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A4E02" w:rsidRPr="00334F07" w:rsidRDefault="008A4E02" w:rsidP="008A4E02">
      <w:pPr>
        <w:spacing w:after="0" w:line="240" w:lineRule="auto"/>
        <w:jc w:val="both"/>
        <w:rPr>
          <w:rFonts w:ascii="Times New Roman" w:eastAsia="Calibri" w:hAnsi="Times New Roman" w:cs="Times New Roman"/>
          <w:sz w:val="24"/>
          <w:szCs w:val="24"/>
        </w:rPr>
      </w:pPr>
    </w:p>
    <w:p w:rsidR="008A4E02" w:rsidRPr="00334F07" w:rsidRDefault="008A4E02" w:rsidP="008A4E02">
      <w:pPr>
        <w:framePr w:hSpace="180" w:wrap="auto" w:vAnchor="text" w:hAnchor="text" w:x="180" w:y="1"/>
        <w:spacing w:after="0"/>
        <w:rPr>
          <w:rFonts w:ascii="Times New Roman" w:eastAsia="Calibri" w:hAnsi="Times New Roman" w:cs="Times New Roman"/>
          <w:noProof/>
          <w:color w:val="00000A"/>
          <w:sz w:val="24"/>
          <w:szCs w:val="24"/>
        </w:rPr>
      </w:pPr>
      <w:r w:rsidRPr="00334F07">
        <w:rPr>
          <w:rFonts w:ascii="Times New Roman" w:eastAsia="Calibri" w:hAnsi="Times New Roman" w:cs="Times New Roman"/>
          <w:noProof/>
          <w:color w:val="00000A"/>
          <w:sz w:val="24"/>
          <w:szCs w:val="24"/>
        </w:rPr>
        <w:drawing>
          <wp:inline distT="0" distB="0" distL="0" distR="0" wp14:anchorId="516F2D5C" wp14:editId="312BF3DF">
            <wp:extent cx="857250" cy="1143000"/>
            <wp:effectExtent l="0" t="0" r="0" b="0"/>
            <wp:docPr id="1"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extLst>
                        <a:ext uri="{28A0092B-C50C-407E-A947-70E740481C1C}">
                          <a14:useLocalDpi xmlns:a14="http://schemas.microsoft.com/office/drawing/2010/main" val="0"/>
                        </a:ext>
                      </a:extLst>
                    </a:blip>
                    <a:srcRect/>
                    <a:stretch>
                      <a:fillRect/>
                    </a:stretch>
                  </pic:blipFill>
                  <pic:spPr bwMode="auto">
                    <a:xfrm>
                      <a:off x="0" y="0"/>
                      <a:ext cx="857250" cy="1143000"/>
                    </a:xfrm>
                    <a:prstGeom prst="rect">
                      <a:avLst/>
                    </a:prstGeom>
                    <a:noFill/>
                    <a:ln>
                      <a:noFill/>
                    </a:ln>
                  </pic:spPr>
                </pic:pic>
              </a:graphicData>
            </a:graphic>
          </wp:inline>
        </w:drawing>
      </w:r>
    </w:p>
    <w:p w:rsidR="008A4E02" w:rsidRPr="00334F07" w:rsidRDefault="008A4E02" w:rsidP="008A4E02">
      <w:pPr>
        <w:tabs>
          <w:tab w:val="left" w:pos="4962"/>
        </w:tabs>
        <w:spacing w:after="0" w:line="240" w:lineRule="auto"/>
        <w:jc w:val="both"/>
        <w:rPr>
          <w:rFonts w:ascii="Monotype Corsiva" w:eastAsia="Calibri" w:hAnsi="Monotype Corsiva" w:cs="Times New Roman"/>
          <w:b/>
          <w:sz w:val="32"/>
          <w:szCs w:val="24"/>
        </w:rPr>
      </w:pPr>
      <w:r w:rsidRPr="00334F07">
        <w:rPr>
          <w:rFonts w:ascii="Monotype Corsiva" w:eastAsia="Calibri" w:hAnsi="Monotype Corsiva" w:cs="Times New Roman"/>
          <w:b/>
          <w:sz w:val="32"/>
          <w:szCs w:val="24"/>
        </w:rPr>
        <w:t>Gádoros Nagyközség Önkormányzata</w:t>
      </w:r>
    </w:p>
    <w:p w:rsidR="008A4E02" w:rsidRPr="00334F07" w:rsidRDefault="008A4E02" w:rsidP="008A4E02">
      <w:pPr>
        <w:tabs>
          <w:tab w:val="left" w:pos="3686"/>
        </w:tabs>
        <w:spacing w:after="0" w:line="240" w:lineRule="auto"/>
        <w:jc w:val="both"/>
        <w:rPr>
          <w:rFonts w:ascii="Monotype Corsiva" w:eastAsia="Calibri" w:hAnsi="Monotype Corsiva" w:cs="Times New Roman"/>
          <w:b/>
          <w:sz w:val="32"/>
          <w:szCs w:val="24"/>
        </w:rPr>
      </w:pPr>
      <w:r w:rsidRPr="00334F07">
        <w:rPr>
          <w:rFonts w:ascii="Monotype Corsiva" w:eastAsia="Calibri" w:hAnsi="Monotype Corsiva" w:cs="Times New Roman"/>
          <w:b/>
          <w:sz w:val="32"/>
          <w:szCs w:val="24"/>
        </w:rPr>
        <w:t>5932 Gádoros, Kossuth u. 16.</w:t>
      </w:r>
    </w:p>
    <w:p w:rsidR="008A4E02" w:rsidRPr="00334F07" w:rsidRDefault="008A4E02" w:rsidP="008A4E02">
      <w:pPr>
        <w:tabs>
          <w:tab w:val="left" w:pos="3686"/>
        </w:tabs>
        <w:spacing w:after="0" w:line="240" w:lineRule="auto"/>
        <w:jc w:val="both"/>
        <w:rPr>
          <w:rFonts w:ascii="Monotype Corsiva" w:eastAsia="Calibri" w:hAnsi="Monotype Corsiva" w:cs="Times New Roman"/>
          <w:sz w:val="24"/>
          <w:szCs w:val="24"/>
        </w:rPr>
      </w:pPr>
      <w:r w:rsidRPr="00334F07">
        <w:rPr>
          <w:rFonts w:ascii="Monotype Corsiva" w:eastAsia="Calibri" w:hAnsi="Monotype Corsiva" w:cs="Times New Roman"/>
          <w:b/>
          <w:sz w:val="32"/>
          <w:szCs w:val="24"/>
        </w:rPr>
        <w:tab/>
      </w:r>
    </w:p>
    <w:p w:rsidR="008A4E02" w:rsidRPr="00334F07" w:rsidRDefault="008A4E02" w:rsidP="008A4E02">
      <w:pPr>
        <w:tabs>
          <w:tab w:val="center" w:pos="4536"/>
          <w:tab w:val="right" w:pos="9072"/>
        </w:tabs>
        <w:spacing w:after="0" w:line="240" w:lineRule="auto"/>
        <w:jc w:val="both"/>
        <w:rPr>
          <w:rFonts w:ascii="Times New Roman" w:eastAsia="Calibri" w:hAnsi="Times New Roman" w:cs="Times New Roman"/>
          <w:sz w:val="24"/>
          <w:szCs w:val="24"/>
        </w:rPr>
      </w:pPr>
    </w:p>
    <w:p w:rsidR="008A4E02" w:rsidRPr="00334F07" w:rsidRDefault="008A4E02" w:rsidP="008A4E02">
      <w:pPr>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jc w:val="center"/>
        <w:rPr>
          <w:rFonts w:ascii="Arial" w:eastAsia="Calibri" w:hAnsi="Arial" w:cs="Arial"/>
          <w:color w:val="00000A"/>
          <w:sz w:val="38"/>
          <w:szCs w:val="38"/>
        </w:rPr>
      </w:pPr>
    </w:p>
    <w:p w:rsidR="008A4E02" w:rsidRPr="00334F07" w:rsidRDefault="008A4E02" w:rsidP="008A4E02">
      <w:pPr>
        <w:shd w:val="clear" w:color="auto" w:fill="FFFFFF"/>
        <w:spacing w:after="0"/>
        <w:jc w:val="center"/>
        <w:rPr>
          <w:rFonts w:ascii="Times New Roman" w:eastAsia="Calibri" w:hAnsi="Times New Roman" w:cs="Times New Roman"/>
          <w:color w:val="00000A"/>
          <w:sz w:val="32"/>
          <w:szCs w:val="32"/>
        </w:rPr>
      </w:pPr>
      <w:r w:rsidRPr="00334F07">
        <w:rPr>
          <w:rFonts w:ascii="Times New Roman" w:eastAsia="Calibri" w:hAnsi="Times New Roman" w:cs="Times New Roman"/>
          <w:color w:val="00000A"/>
          <w:sz w:val="32"/>
          <w:szCs w:val="32"/>
        </w:rPr>
        <w:t>ELŐTERJESZTÉS</w:t>
      </w:r>
    </w:p>
    <w:p w:rsidR="008A4E02" w:rsidRPr="00334F07" w:rsidRDefault="008A4E02" w:rsidP="008A4E02">
      <w:pPr>
        <w:shd w:val="clear" w:color="auto" w:fill="FFFFFF"/>
        <w:spacing w:after="0"/>
        <w:jc w:val="center"/>
        <w:rPr>
          <w:rFonts w:ascii="Times New Roman" w:eastAsia="Calibri" w:hAnsi="Times New Roman" w:cs="Times New Roman"/>
          <w:color w:val="00000A"/>
          <w:sz w:val="32"/>
          <w:szCs w:val="32"/>
        </w:rPr>
      </w:pPr>
      <w:r w:rsidRPr="00334F07">
        <w:rPr>
          <w:rFonts w:ascii="Times New Roman" w:eastAsia="Calibri" w:hAnsi="Times New Roman" w:cs="Times New Roman"/>
          <w:color w:val="00000A"/>
          <w:sz w:val="32"/>
          <w:szCs w:val="32"/>
        </w:rPr>
        <w:t>a KÉPVISELŐ-TESTÜLET 2018. december 18-ai rendkívüli ülésére</w:t>
      </w:r>
    </w:p>
    <w:p w:rsidR="008A4E02" w:rsidRPr="00334F07" w:rsidRDefault="00AD217F" w:rsidP="008A4E02">
      <w:pPr>
        <w:shd w:val="clear" w:color="auto" w:fill="FFFFFF"/>
        <w:spacing w:after="0"/>
        <w:rPr>
          <w:rFonts w:ascii="Times New Roman" w:eastAsia="Calibri" w:hAnsi="Times New Roman" w:cs="Times New Roman"/>
          <w:b/>
          <w:color w:val="00000A"/>
          <w:sz w:val="24"/>
          <w:szCs w:val="24"/>
          <w:u w:val="single"/>
        </w:rPr>
      </w:pPr>
      <w:r>
        <w:rPr>
          <w:rFonts w:ascii="Times New Roman" w:eastAsia="Calibri" w:hAnsi="Times New Roman" w:cs="Times New Roman"/>
          <w:color w:val="00000A"/>
          <w:sz w:val="24"/>
          <w:szCs w:val="24"/>
        </w:rPr>
        <w:t>3</w:t>
      </w:r>
      <w:bookmarkStart w:id="0" w:name="_GoBack"/>
      <w:bookmarkEnd w:id="0"/>
      <w:r w:rsidR="008A4E02" w:rsidRPr="00334F07">
        <w:rPr>
          <w:rFonts w:ascii="Times New Roman" w:eastAsia="Calibri" w:hAnsi="Times New Roman" w:cs="Times New Roman"/>
          <w:b/>
          <w:color w:val="00000A"/>
          <w:sz w:val="24"/>
          <w:szCs w:val="24"/>
          <w:u w:val="single"/>
        </w:rPr>
        <w:t>. Napirend:</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 xml:space="preserve">Tárgy: </w:t>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8A4E02">
        <w:rPr>
          <w:rFonts w:ascii="Times New Roman" w:eastAsia="Calibri" w:hAnsi="Times New Roman" w:cs="Times New Roman"/>
          <w:color w:val="00000A"/>
          <w:sz w:val="24"/>
          <w:szCs w:val="24"/>
        </w:rPr>
        <w:t>A 2018.</w:t>
      </w:r>
      <w:r w:rsidR="004961EC">
        <w:rPr>
          <w:rFonts w:ascii="Times New Roman" w:eastAsia="Calibri" w:hAnsi="Times New Roman" w:cs="Times New Roman"/>
          <w:color w:val="00000A"/>
          <w:sz w:val="24"/>
          <w:szCs w:val="24"/>
        </w:rPr>
        <w:t xml:space="preserve"> évi 2. </w:t>
      </w:r>
      <w:r w:rsidRPr="008A4E02">
        <w:rPr>
          <w:rFonts w:ascii="Times New Roman" w:eastAsia="Calibri" w:hAnsi="Times New Roman" w:cs="Times New Roman"/>
          <w:color w:val="00000A"/>
          <w:sz w:val="24"/>
          <w:szCs w:val="24"/>
        </w:rPr>
        <w:t>költségvetési rendelet módosítása</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Előterjesztő:</w:t>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color w:val="00000A"/>
          <w:sz w:val="24"/>
          <w:szCs w:val="24"/>
        </w:rPr>
        <w:t>Maronka Lajos Polgármester</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Default="008A4E02" w:rsidP="008A4E02">
      <w:pPr>
        <w:shd w:val="clear" w:color="auto" w:fill="FFFFFF"/>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Készítette:</w:t>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tab/>
      </w:r>
      <w:r w:rsidRPr="008A4E02">
        <w:rPr>
          <w:rFonts w:ascii="Times New Roman" w:eastAsia="Calibri" w:hAnsi="Times New Roman" w:cs="Times New Roman"/>
          <w:color w:val="00000A"/>
          <w:sz w:val="24"/>
          <w:szCs w:val="24"/>
        </w:rPr>
        <w:t>pénzügyi csoportvezető</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Előzetesen tárgyalja:</w:t>
      </w:r>
      <w:r w:rsidRPr="00334F07">
        <w:rPr>
          <w:rFonts w:ascii="Times New Roman" w:eastAsia="Calibri" w:hAnsi="Times New Roman" w:cs="Times New Roman"/>
          <w:color w:val="00000A"/>
          <w:sz w:val="24"/>
          <w:szCs w:val="24"/>
        </w:rPr>
        <w:t xml:space="preserve"> </w:t>
      </w:r>
      <w:r w:rsidRPr="00334F07">
        <w:rPr>
          <w:rFonts w:ascii="Times New Roman" w:eastAsia="Calibri" w:hAnsi="Times New Roman" w:cs="Times New Roman"/>
          <w:color w:val="00000A"/>
          <w:sz w:val="24"/>
          <w:szCs w:val="24"/>
        </w:rPr>
        <w:tab/>
        <w:t>Gádoros Nagyközség Önkormányzat Képviselő-testületének</w:t>
      </w:r>
    </w:p>
    <w:p w:rsidR="008A4E02" w:rsidRDefault="008A4E02" w:rsidP="008A4E02">
      <w:pPr>
        <w:shd w:val="clear" w:color="auto" w:fill="FFFFFF"/>
        <w:spacing w:after="0"/>
        <w:rPr>
          <w:rFonts w:ascii="Times New Roman" w:eastAsia="Calibri" w:hAnsi="Times New Roman" w:cs="Times New Roman"/>
          <w:color w:val="00000A"/>
          <w:sz w:val="24"/>
          <w:szCs w:val="24"/>
        </w:rPr>
      </w:pP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color w:val="00000A"/>
          <w:sz w:val="24"/>
          <w:szCs w:val="24"/>
        </w:rPr>
        <w:tab/>
        <w:t>Pénzügyi és Gazdasági Bizottsága</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Default="008A4E02" w:rsidP="008A4E02">
      <w:pPr>
        <w:shd w:val="clear" w:color="auto" w:fill="FFFFFF"/>
        <w:tabs>
          <w:tab w:val="left" w:pos="2268"/>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color w:val="00000A"/>
          <w:sz w:val="24"/>
          <w:szCs w:val="24"/>
        </w:rPr>
        <w:tab/>
      </w:r>
      <w:r>
        <w:rPr>
          <w:rFonts w:ascii="Times New Roman" w:eastAsia="Calibri" w:hAnsi="Times New Roman" w:cs="Times New Roman"/>
          <w:color w:val="00000A"/>
          <w:sz w:val="24"/>
          <w:szCs w:val="24"/>
        </w:rPr>
        <w:t>Gádoros Nagyközség Önkormányzat Képviselő-testületének</w:t>
      </w:r>
    </w:p>
    <w:p w:rsidR="008A4E02" w:rsidRPr="00334F07" w:rsidRDefault="008A4E02" w:rsidP="008A4E02">
      <w:pPr>
        <w:shd w:val="clear" w:color="auto" w:fill="FFFFFF"/>
        <w:tabs>
          <w:tab w:val="left" w:pos="2268"/>
        </w:tabs>
        <w:spacing w:after="0"/>
        <w:rPr>
          <w:rFonts w:ascii="Times New Roman" w:eastAsia="Calibri" w:hAnsi="Times New Roman" w:cs="Times New Roman"/>
          <w:color w:val="00000A"/>
          <w:sz w:val="24"/>
          <w:szCs w:val="24"/>
        </w:rPr>
      </w:pPr>
      <w:r>
        <w:rPr>
          <w:rFonts w:ascii="Times New Roman" w:eastAsia="Calibri" w:hAnsi="Times New Roman" w:cs="Times New Roman"/>
          <w:color w:val="00000A"/>
          <w:sz w:val="24"/>
          <w:szCs w:val="24"/>
        </w:rPr>
        <w:tab/>
      </w:r>
      <w:r>
        <w:rPr>
          <w:rFonts w:ascii="Times New Roman" w:eastAsia="Calibri" w:hAnsi="Times New Roman" w:cs="Times New Roman"/>
          <w:color w:val="00000A"/>
          <w:sz w:val="24"/>
          <w:szCs w:val="24"/>
        </w:rPr>
        <w:tab/>
        <w:t>Szociális, Ifjúságvédelmi és Oktatási Bizottsága</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b/>
          <w:color w:val="00000A"/>
          <w:sz w:val="24"/>
          <w:szCs w:val="24"/>
        </w:rPr>
      </w:pPr>
      <w:r w:rsidRPr="00334F07">
        <w:rPr>
          <w:rFonts w:ascii="Times New Roman" w:eastAsia="Calibri" w:hAnsi="Times New Roman" w:cs="Times New Roman"/>
          <w:b/>
          <w:color w:val="00000A"/>
          <w:sz w:val="24"/>
          <w:szCs w:val="24"/>
        </w:rPr>
        <w:t xml:space="preserve">Az előterjesztés a jogszabályi rendelkezéseknek megfelel: </w:t>
      </w:r>
      <w:r w:rsidRPr="00334F07">
        <w:rPr>
          <w:rFonts w:ascii="Times New Roman" w:eastAsia="Calibri" w:hAnsi="Times New Roman" w:cs="Times New Roman"/>
          <w:color w:val="00000A"/>
          <w:sz w:val="24"/>
          <w:szCs w:val="24"/>
        </w:rPr>
        <w:t>dr. Olasz Imréné dr. s.k.</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b/>
          <w:color w:val="00000A"/>
          <w:sz w:val="24"/>
          <w:szCs w:val="24"/>
        </w:rPr>
      </w:pPr>
      <w:r w:rsidRPr="00334F07">
        <w:rPr>
          <w:rFonts w:ascii="Times New Roman" w:eastAsia="Calibri" w:hAnsi="Times New Roman" w:cs="Times New Roman"/>
          <w:b/>
          <w:color w:val="00000A"/>
          <w:sz w:val="24"/>
          <w:szCs w:val="24"/>
        </w:rPr>
        <w:t xml:space="preserve">Az előterjesztéssel kapcsolatos törvényességi észrevétel: </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tabs>
          <w:tab w:val="left" w:pos="1418"/>
          <w:tab w:val="left" w:pos="2835"/>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A döntéshez</w:t>
      </w:r>
      <w:r w:rsidRPr="00334F07">
        <w:rPr>
          <w:rFonts w:ascii="Times New Roman" w:eastAsia="Calibri" w:hAnsi="Times New Roman" w:cs="Times New Roman"/>
          <w:b/>
          <w:color w:val="00000A"/>
          <w:sz w:val="24"/>
          <w:szCs w:val="24"/>
        </w:rPr>
        <w:tab/>
        <w:t>egyszerű</w:t>
      </w:r>
      <w:r w:rsidRPr="00334F07">
        <w:rPr>
          <w:rFonts w:ascii="Times New Roman" w:eastAsia="Calibri" w:hAnsi="Times New Roman" w:cs="Times New Roman"/>
          <w:color w:val="00000A"/>
          <w:sz w:val="24"/>
          <w:szCs w:val="24"/>
        </w:rPr>
        <w:t xml:space="preserve"> </w:t>
      </w:r>
      <w:r w:rsidRPr="00334F07">
        <w:rPr>
          <w:rFonts w:ascii="Times New Roman" w:eastAsia="Calibri" w:hAnsi="Times New Roman" w:cs="Times New Roman"/>
          <w:color w:val="00000A"/>
          <w:sz w:val="24"/>
          <w:szCs w:val="24"/>
        </w:rPr>
        <w:tab/>
      </w:r>
      <w:sdt>
        <w:sdtPr>
          <w:rPr>
            <w:rFonts w:ascii="Times New Roman" w:eastAsia="Calibri" w:hAnsi="Times New Roman" w:cs="Times New Roman"/>
            <w:color w:val="00000A"/>
            <w:sz w:val="24"/>
            <w:szCs w:val="24"/>
          </w:rPr>
          <w:id w:val="-214814753"/>
          <w14:checkbox>
            <w14:checked w14:val="0"/>
            <w14:checkedState w14:val="2612" w14:font="MS Gothic"/>
            <w14:uncheckedState w14:val="2610" w14:font="MS Gothic"/>
          </w14:checkbox>
        </w:sdtPr>
        <w:sdtEndPr/>
        <w:sdtContent>
          <w:r>
            <w:rPr>
              <w:rFonts w:ascii="MS Gothic" w:eastAsia="MS Gothic" w:hAnsi="MS Gothic" w:cs="Times New Roman" w:hint="eastAsia"/>
              <w:color w:val="00000A"/>
              <w:sz w:val="24"/>
              <w:szCs w:val="24"/>
            </w:rPr>
            <w:t>☐</w:t>
          </w:r>
        </w:sdtContent>
      </w:sdt>
    </w:p>
    <w:p w:rsidR="008A4E02" w:rsidRPr="00334F07" w:rsidRDefault="008A4E02" w:rsidP="008A4E02">
      <w:pPr>
        <w:shd w:val="clear" w:color="auto" w:fill="FFFFFF"/>
        <w:tabs>
          <w:tab w:val="left" w:pos="1418"/>
          <w:tab w:val="left" w:pos="2835"/>
          <w:tab w:val="left" w:pos="3402"/>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b/>
          <w:color w:val="00000A"/>
          <w:sz w:val="24"/>
          <w:szCs w:val="24"/>
        </w:rPr>
        <w:t>minősített</w:t>
      </w:r>
      <w:r w:rsidRPr="00334F07">
        <w:rPr>
          <w:rFonts w:ascii="Times New Roman" w:eastAsia="Calibri" w:hAnsi="Times New Roman" w:cs="Times New Roman"/>
          <w:color w:val="00000A"/>
          <w:sz w:val="24"/>
          <w:szCs w:val="24"/>
        </w:rPr>
        <w:t xml:space="preserve"> </w:t>
      </w:r>
      <w:r w:rsidRPr="00334F07">
        <w:rPr>
          <w:rFonts w:ascii="Times New Roman" w:eastAsia="Calibri" w:hAnsi="Times New Roman" w:cs="Times New Roman"/>
          <w:color w:val="00000A"/>
          <w:sz w:val="24"/>
          <w:szCs w:val="24"/>
        </w:rPr>
        <w:tab/>
      </w:r>
      <w:sdt>
        <w:sdtPr>
          <w:rPr>
            <w:rFonts w:ascii="Times New Roman" w:eastAsia="Calibri" w:hAnsi="Times New Roman" w:cs="Times New Roman"/>
            <w:color w:val="00000A"/>
            <w:sz w:val="24"/>
            <w:szCs w:val="24"/>
          </w:rPr>
          <w:id w:val="-933820308"/>
          <w14:checkbox>
            <w14:checked w14:val="1"/>
            <w14:checkedState w14:val="2612" w14:font="MS Gothic"/>
            <w14:uncheckedState w14:val="2610" w14:font="MS Gothic"/>
          </w14:checkbox>
        </w:sdtPr>
        <w:sdtEndPr/>
        <w:sdtContent>
          <w:r>
            <w:rPr>
              <w:rFonts w:ascii="MS Gothic" w:eastAsia="MS Gothic" w:hAnsi="MS Gothic" w:cs="Times New Roman" w:hint="eastAsia"/>
              <w:color w:val="00000A"/>
              <w:sz w:val="24"/>
              <w:szCs w:val="24"/>
            </w:rPr>
            <w:t>☒</w:t>
          </w:r>
        </w:sdtContent>
      </w:sdt>
      <w:r w:rsidRPr="00334F07">
        <w:rPr>
          <w:rFonts w:ascii="Times New Roman" w:eastAsia="Calibri" w:hAnsi="Times New Roman" w:cs="Times New Roman"/>
          <w:color w:val="00000A"/>
          <w:sz w:val="24"/>
          <w:szCs w:val="24"/>
        </w:rPr>
        <w:t xml:space="preserve"> </w:t>
      </w: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b/>
          <w:color w:val="00000A"/>
          <w:sz w:val="24"/>
          <w:szCs w:val="24"/>
        </w:rPr>
        <w:t>többség szükséges.</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spacing w:after="0"/>
        <w:rPr>
          <w:rFonts w:ascii="Times New Roman" w:eastAsia="Calibri" w:hAnsi="Times New Roman" w:cs="Times New Roman"/>
          <w:b/>
          <w:color w:val="00000A"/>
          <w:sz w:val="24"/>
          <w:szCs w:val="24"/>
        </w:rPr>
      </w:pPr>
      <w:r w:rsidRPr="00334F07">
        <w:rPr>
          <w:rFonts w:ascii="Times New Roman" w:eastAsia="Calibri" w:hAnsi="Times New Roman" w:cs="Times New Roman"/>
          <w:b/>
          <w:color w:val="00000A"/>
          <w:sz w:val="24"/>
          <w:szCs w:val="24"/>
        </w:rPr>
        <w:t xml:space="preserve">Az előterjesztés a kifüggesztési helyszínen </w:t>
      </w:r>
      <w:proofErr w:type="spellStart"/>
      <w:r w:rsidRPr="00334F07">
        <w:rPr>
          <w:rFonts w:ascii="Times New Roman" w:eastAsia="Calibri" w:hAnsi="Times New Roman" w:cs="Times New Roman"/>
          <w:b/>
          <w:color w:val="00000A"/>
          <w:sz w:val="24"/>
          <w:szCs w:val="24"/>
        </w:rPr>
        <w:t>közzétehető</w:t>
      </w:r>
      <w:proofErr w:type="spellEnd"/>
      <w:r w:rsidRPr="00334F07">
        <w:rPr>
          <w:rFonts w:ascii="Times New Roman" w:eastAsia="Calibri" w:hAnsi="Times New Roman" w:cs="Times New Roman"/>
          <w:b/>
          <w:color w:val="00000A"/>
          <w:sz w:val="24"/>
          <w:szCs w:val="24"/>
        </w:rPr>
        <w:t xml:space="preserve">: </w:t>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tabs>
          <w:tab w:val="left" w:pos="1418"/>
          <w:tab w:val="left" w:pos="2835"/>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ab/>
        <w:t xml:space="preserve">Igen </w:t>
      </w:r>
      <w:r w:rsidRPr="00334F07">
        <w:rPr>
          <w:rFonts w:ascii="Times New Roman" w:eastAsia="Calibri" w:hAnsi="Times New Roman" w:cs="Times New Roman"/>
          <w:color w:val="00000A"/>
          <w:sz w:val="24"/>
          <w:szCs w:val="24"/>
        </w:rPr>
        <w:tab/>
      </w:r>
      <w:sdt>
        <w:sdtPr>
          <w:rPr>
            <w:rFonts w:ascii="Times New Roman" w:eastAsia="Calibri" w:hAnsi="Times New Roman" w:cs="Times New Roman"/>
            <w:color w:val="00000A"/>
            <w:sz w:val="24"/>
            <w:szCs w:val="24"/>
          </w:rPr>
          <w:id w:val="-585152774"/>
          <w14:checkbox>
            <w14:checked w14:val="1"/>
            <w14:checkedState w14:val="2612" w14:font="MS Gothic"/>
            <w14:uncheckedState w14:val="2610" w14:font="MS Gothic"/>
          </w14:checkbox>
        </w:sdtPr>
        <w:sdtEndPr/>
        <w:sdtContent>
          <w:r w:rsidRPr="00334F07">
            <w:rPr>
              <w:rFonts w:ascii="Segoe UI Symbol" w:eastAsia="Calibri" w:hAnsi="Segoe UI Symbol" w:cs="Segoe UI Symbol"/>
              <w:color w:val="00000A"/>
              <w:sz w:val="24"/>
              <w:szCs w:val="24"/>
            </w:rPr>
            <w:t>☒</w:t>
          </w:r>
        </w:sdtContent>
      </w:sdt>
    </w:p>
    <w:p w:rsidR="008A4E02" w:rsidRPr="00334F07" w:rsidRDefault="008A4E02" w:rsidP="008A4E02">
      <w:pPr>
        <w:shd w:val="clear" w:color="auto" w:fill="FFFFFF"/>
        <w:tabs>
          <w:tab w:val="left" w:pos="1418"/>
          <w:tab w:val="left" w:pos="2835"/>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ab/>
        <w:t>Nem</w:t>
      </w:r>
      <w:r w:rsidRPr="00334F07">
        <w:rPr>
          <w:rFonts w:ascii="Times New Roman" w:eastAsia="Calibri" w:hAnsi="Times New Roman" w:cs="Times New Roman"/>
          <w:color w:val="00000A"/>
          <w:sz w:val="24"/>
          <w:szCs w:val="24"/>
        </w:rPr>
        <w:tab/>
      </w:r>
      <w:r w:rsidRPr="00334F07">
        <w:rPr>
          <w:rFonts w:ascii="Times New Roman" w:eastAsia="Calibri" w:hAnsi="Times New Roman" w:cs="Times New Roman"/>
          <w:color w:val="00000A"/>
          <w:sz w:val="24"/>
          <w:szCs w:val="24"/>
        </w:rPr>
        <w:sym w:font="Webdings" w:char="F063"/>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tabs>
          <w:tab w:val="left" w:pos="5103"/>
        </w:tabs>
        <w:spacing w:after="0"/>
        <w:rPr>
          <w:rFonts w:ascii="Times New Roman" w:eastAsia="Calibri" w:hAnsi="Times New Roman" w:cs="Times New Roman"/>
          <w:color w:val="00000A"/>
          <w:sz w:val="24"/>
          <w:szCs w:val="24"/>
        </w:rPr>
      </w:pPr>
      <w:r w:rsidRPr="00334F07">
        <w:rPr>
          <w:rFonts w:ascii="Times New Roman" w:eastAsia="Calibri" w:hAnsi="Times New Roman" w:cs="Times New Roman"/>
          <w:b/>
          <w:color w:val="00000A"/>
          <w:sz w:val="24"/>
          <w:szCs w:val="24"/>
        </w:rPr>
        <w:t>Az előterjesztést nyílt ülésen kell tárgyalni</w:t>
      </w:r>
      <w:r w:rsidRPr="00334F07">
        <w:rPr>
          <w:rFonts w:ascii="Times New Roman" w:eastAsia="Calibri" w:hAnsi="Times New Roman" w:cs="Times New Roman"/>
          <w:color w:val="00000A"/>
          <w:sz w:val="24"/>
          <w:szCs w:val="24"/>
        </w:rPr>
        <w:t xml:space="preserve">. </w:t>
      </w:r>
      <w:r w:rsidRPr="00334F07">
        <w:rPr>
          <w:rFonts w:ascii="Times New Roman" w:eastAsia="Calibri" w:hAnsi="Times New Roman" w:cs="Times New Roman"/>
          <w:color w:val="00000A"/>
          <w:sz w:val="24"/>
          <w:szCs w:val="24"/>
        </w:rPr>
        <w:tab/>
      </w:r>
      <w:sdt>
        <w:sdtPr>
          <w:rPr>
            <w:rFonts w:ascii="Times New Roman" w:eastAsia="Calibri" w:hAnsi="Times New Roman" w:cs="Times New Roman"/>
            <w:color w:val="00000A"/>
            <w:sz w:val="24"/>
            <w:szCs w:val="24"/>
          </w:rPr>
          <w:id w:val="882602538"/>
          <w14:checkbox>
            <w14:checked w14:val="1"/>
            <w14:checkedState w14:val="2612" w14:font="MS Gothic"/>
            <w14:uncheckedState w14:val="2610" w14:font="MS Gothic"/>
          </w14:checkbox>
        </w:sdtPr>
        <w:sdtEndPr/>
        <w:sdtContent>
          <w:r w:rsidRPr="00334F07">
            <w:rPr>
              <w:rFonts w:ascii="Segoe UI Symbol" w:eastAsia="Calibri" w:hAnsi="Segoe UI Symbol" w:cs="Segoe UI Symbol"/>
              <w:color w:val="00000A"/>
              <w:sz w:val="24"/>
              <w:szCs w:val="24"/>
            </w:rPr>
            <w:t>☒</w:t>
          </w:r>
        </w:sdtContent>
      </w:sdt>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tabs>
          <w:tab w:val="left" w:pos="5103"/>
        </w:tabs>
        <w:spacing w:after="0"/>
        <w:rPr>
          <w:rFonts w:ascii="Times New Roman" w:eastAsia="Calibri" w:hAnsi="Times New Roman" w:cs="Times New Roman"/>
          <w:b/>
          <w:color w:val="00000A"/>
          <w:sz w:val="24"/>
          <w:szCs w:val="24"/>
        </w:rPr>
      </w:pPr>
      <w:r w:rsidRPr="00334F07">
        <w:rPr>
          <w:rFonts w:ascii="Times New Roman" w:eastAsia="Calibri" w:hAnsi="Times New Roman" w:cs="Times New Roman"/>
          <w:b/>
          <w:color w:val="00000A"/>
          <w:sz w:val="24"/>
          <w:szCs w:val="24"/>
        </w:rPr>
        <w:t>Az előterjesztést zárt ülésen kell tárgyalni.</w:t>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sym w:font="Webdings" w:char="F063"/>
      </w:r>
    </w:p>
    <w:p w:rsidR="008A4E02" w:rsidRPr="00334F07" w:rsidRDefault="008A4E02" w:rsidP="008A4E02">
      <w:pPr>
        <w:shd w:val="clear" w:color="auto" w:fill="FFFFFF"/>
        <w:spacing w:after="0"/>
        <w:rPr>
          <w:rFonts w:ascii="Times New Roman" w:eastAsia="Calibri" w:hAnsi="Times New Roman" w:cs="Times New Roman"/>
          <w:color w:val="00000A"/>
          <w:sz w:val="24"/>
          <w:szCs w:val="24"/>
        </w:rPr>
      </w:pPr>
    </w:p>
    <w:p w:rsidR="008A4E02" w:rsidRPr="00334F07" w:rsidRDefault="008A4E02" w:rsidP="008A4E02">
      <w:pPr>
        <w:shd w:val="clear" w:color="auto" w:fill="FFFFFF"/>
        <w:tabs>
          <w:tab w:val="left" w:pos="5103"/>
        </w:tabs>
        <w:spacing w:after="0"/>
        <w:rPr>
          <w:rFonts w:ascii="Times New Roman" w:eastAsia="Calibri" w:hAnsi="Times New Roman" w:cs="Times New Roman"/>
          <w:b/>
          <w:color w:val="00000A"/>
          <w:sz w:val="24"/>
          <w:szCs w:val="24"/>
        </w:rPr>
      </w:pPr>
      <w:r w:rsidRPr="00334F07">
        <w:rPr>
          <w:rFonts w:ascii="Times New Roman" w:eastAsia="Calibri" w:hAnsi="Times New Roman" w:cs="Times New Roman"/>
          <w:b/>
          <w:color w:val="00000A"/>
          <w:sz w:val="24"/>
          <w:szCs w:val="24"/>
        </w:rPr>
        <w:t>Az előterjesztés zárt ülésen tárgyalható.</w:t>
      </w:r>
      <w:r w:rsidRPr="00334F07">
        <w:rPr>
          <w:rFonts w:ascii="Times New Roman" w:eastAsia="Calibri" w:hAnsi="Times New Roman" w:cs="Times New Roman"/>
          <w:b/>
          <w:color w:val="00000A"/>
          <w:sz w:val="24"/>
          <w:szCs w:val="24"/>
        </w:rPr>
        <w:tab/>
      </w:r>
      <w:r w:rsidRPr="00334F07">
        <w:rPr>
          <w:rFonts w:ascii="Times New Roman" w:eastAsia="Calibri" w:hAnsi="Times New Roman" w:cs="Times New Roman"/>
          <w:b/>
          <w:color w:val="00000A"/>
          <w:sz w:val="24"/>
          <w:szCs w:val="24"/>
        </w:rPr>
        <w:sym w:font="Webdings" w:char="F063"/>
      </w:r>
    </w:p>
    <w:p w:rsidR="008A4E02" w:rsidRDefault="008A4E02"/>
    <w:p w:rsidR="00267CA3" w:rsidRPr="007D070D" w:rsidRDefault="00267CA3" w:rsidP="00267CA3">
      <w:pPr>
        <w:jc w:val="center"/>
        <w:rPr>
          <w:rFonts w:ascii="Times New Roman" w:hAnsi="Times New Roman" w:cs="Times New Roman"/>
          <w:b/>
          <w:spacing w:val="60"/>
          <w:sz w:val="28"/>
          <w:szCs w:val="28"/>
        </w:rPr>
      </w:pPr>
      <w:r>
        <w:lastRenderedPageBreak/>
        <w:t xml:space="preserve">       </w:t>
      </w:r>
      <w:r w:rsidRPr="007D070D">
        <w:rPr>
          <w:rFonts w:ascii="Times New Roman" w:hAnsi="Times New Roman" w:cs="Times New Roman"/>
          <w:b/>
          <w:spacing w:val="60"/>
          <w:sz w:val="28"/>
          <w:szCs w:val="28"/>
        </w:rPr>
        <w:t>ELŐTERJESZTÉS</w:t>
      </w:r>
    </w:p>
    <w:p w:rsidR="00267CA3" w:rsidRPr="007D070D" w:rsidRDefault="00267CA3" w:rsidP="00267CA3">
      <w:pPr>
        <w:jc w:val="center"/>
        <w:rPr>
          <w:rFonts w:ascii="Times New Roman" w:hAnsi="Times New Roman" w:cs="Times New Roman"/>
          <w:b/>
          <w:sz w:val="28"/>
          <w:szCs w:val="28"/>
        </w:rPr>
      </w:pPr>
      <w:r w:rsidRPr="007D070D">
        <w:rPr>
          <w:rFonts w:ascii="Times New Roman" w:hAnsi="Times New Roman" w:cs="Times New Roman"/>
          <w:b/>
          <w:sz w:val="28"/>
          <w:szCs w:val="28"/>
        </w:rPr>
        <w:t>A Képvise</w:t>
      </w:r>
      <w:r w:rsidR="008B3A0A">
        <w:rPr>
          <w:rFonts w:ascii="Times New Roman" w:hAnsi="Times New Roman" w:cs="Times New Roman"/>
          <w:b/>
          <w:sz w:val="28"/>
          <w:szCs w:val="28"/>
        </w:rPr>
        <w:t>lő-testület 2018. december 18</w:t>
      </w:r>
      <w:r w:rsidR="00851C5D">
        <w:rPr>
          <w:rFonts w:ascii="Times New Roman" w:hAnsi="Times New Roman" w:cs="Times New Roman"/>
          <w:b/>
          <w:sz w:val="28"/>
          <w:szCs w:val="28"/>
        </w:rPr>
        <w:t>.</w:t>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án</w:t>
      </w:r>
      <w:proofErr w:type="spellEnd"/>
      <w:r w:rsidR="00851C5D">
        <w:rPr>
          <w:rFonts w:ascii="Times New Roman" w:hAnsi="Times New Roman" w:cs="Times New Roman"/>
          <w:b/>
          <w:sz w:val="28"/>
          <w:szCs w:val="28"/>
        </w:rPr>
        <w:t xml:space="preserve"> 14 órától tartandó ren</w:t>
      </w:r>
      <w:r w:rsidR="008B3A0A">
        <w:rPr>
          <w:rFonts w:ascii="Times New Roman" w:hAnsi="Times New Roman" w:cs="Times New Roman"/>
          <w:b/>
          <w:sz w:val="28"/>
          <w:szCs w:val="28"/>
        </w:rPr>
        <w:t xml:space="preserve">dkívüli ülésre a 2018. </w:t>
      </w:r>
      <w:r w:rsidR="009E0F5E">
        <w:rPr>
          <w:rFonts w:ascii="Times New Roman" w:hAnsi="Times New Roman" w:cs="Times New Roman"/>
          <w:b/>
          <w:sz w:val="28"/>
          <w:szCs w:val="28"/>
        </w:rPr>
        <w:t>évi 2.</w:t>
      </w:r>
      <w:r w:rsidRPr="007D070D">
        <w:rPr>
          <w:rFonts w:ascii="Times New Roman" w:hAnsi="Times New Roman" w:cs="Times New Roman"/>
          <w:b/>
          <w:sz w:val="28"/>
          <w:szCs w:val="28"/>
        </w:rPr>
        <w:t xml:space="preserve"> költségvetési rendelet módosításáról</w:t>
      </w:r>
    </w:p>
    <w:p w:rsidR="00267CA3" w:rsidRPr="006F28AE" w:rsidRDefault="00267CA3" w:rsidP="00267CA3">
      <w:pPr>
        <w:rPr>
          <w:rFonts w:ascii="Times New Roman" w:hAnsi="Times New Roman" w:cs="Times New Roman"/>
          <w:b/>
          <w:sz w:val="24"/>
          <w:szCs w:val="24"/>
        </w:rPr>
      </w:pPr>
    </w:p>
    <w:p w:rsidR="00267CA3" w:rsidRPr="006F28AE" w:rsidRDefault="00267CA3" w:rsidP="00267CA3">
      <w:pPr>
        <w:jc w:val="center"/>
        <w:rPr>
          <w:rFonts w:ascii="Times New Roman" w:hAnsi="Times New Roman" w:cs="Times New Roman"/>
          <w:b/>
          <w:sz w:val="24"/>
          <w:szCs w:val="24"/>
        </w:rPr>
      </w:pPr>
      <w:r w:rsidRPr="006F28AE">
        <w:rPr>
          <w:rFonts w:ascii="Times New Roman" w:hAnsi="Times New Roman" w:cs="Times New Roman"/>
          <w:b/>
          <w:sz w:val="24"/>
          <w:szCs w:val="24"/>
        </w:rPr>
        <w:t>Tisztelt Képviselő-testület!</w:t>
      </w:r>
    </w:p>
    <w:p w:rsidR="00267CA3" w:rsidRDefault="00267CA3" w:rsidP="00267CA3">
      <w:pPr>
        <w:widowControl w:val="0"/>
        <w:spacing w:line="276" w:lineRule="auto"/>
        <w:rPr>
          <w:rFonts w:ascii="Times New Roman" w:hAnsi="Times New Roman"/>
          <w:b/>
          <w:bCs/>
          <w:snapToGrid w:val="0"/>
        </w:rPr>
      </w:pPr>
    </w:p>
    <w:p w:rsidR="00267CA3" w:rsidRPr="00BC791A" w:rsidRDefault="00267CA3" w:rsidP="00267CA3">
      <w:pPr>
        <w:widowControl w:val="0"/>
        <w:spacing w:line="276" w:lineRule="auto"/>
        <w:jc w:val="both"/>
        <w:rPr>
          <w:rFonts w:ascii="Times New Roman" w:hAnsi="Times New Roman"/>
          <w:snapToGrid w:val="0"/>
        </w:rPr>
      </w:pPr>
      <w:r>
        <w:rPr>
          <w:rFonts w:ascii="Times New Roman" w:hAnsi="Times New Roman"/>
          <w:snapToGrid w:val="0"/>
        </w:rPr>
        <w:t>Gádoros Nagyközség Önkormányzat Képviselő-testülete a Magyarország 2016. évi központi költségvetéséről szóló 2015. évi C. törvény által biztosított források figyelembe vételével, az Államháztartásról szóló 2011. évi CXCV. törvény, és az Alaptörvény 32. cikk (1) bekezdésének a) és f) pontja alapján Gádoros Nagyközség Önkormányzata 2</w:t>
      </w:r>
      <w:r w:rsidR="00851C5D">
        <w:rPr>
          <w:rFonts w:ascii="Times New Roman" w:hAnsi="Times New Roman"/>
          <w:snapToGrid w:val="0"/>
        </w:rPr>
        <w:t>018</w:t>
      </w:r>
      <w:r>
        <w:rPr>
          <w:rFonts w:ascii="Times New Roman" w:hAnsi="Times New Roman"/>
          <w:snapToGrid w:val="0"/>
        </w:rPr>
        <w:t>. évi költségvetéséről, módosításának és végrehajtásának rendjéről a következő előirányzat módosításokat rendeli el.</w:t>
      </w:r>
    </w:p>
    <w:p w:rsidR="00267CA3" w:rsidRDefault="00851C5D" w:rsidP="00267CA3">
      <w:pPr>
        <w:spacing w:line="360" w:lineRule="auto"/>
        <w:ind w:right="-285"/>
        <w:jc w:val="both"/>
        <w:rPr>
          <w:rFonts w:ascii="Calibri" w:hAnsi="Calibri"/>
          <w:szCs w:val="24"/>
        </w:rPr>
      </w:pPr>
      <w:r>
        <w:rPr>
          <w:rFonts w:ascii="Calibri" w:hAnsi="Calibri"/>
          <w:szCs w:val="24"/>
        </w:rPr>
        <w:t>Az önkormányzat a 2018. évi költségvetését az 4/2018. (II.28</w:t>
      </w:r>
      <w:r w:rsidR="00535579">
        <w:rPr>
          <w:rFonts w:ascii="Calibri" w:hAnsi="Calibri"/>
          <w:szCs w:val="24"/>
        </w:rPr>
        <w:t>.</w:t>
      </w:r>
      <w:r w:rsidR="00267CA3">
        <w:rPr>
          <w:rFonts w:ascii="Calibri" w:hAnsi="Calibri"/>
          <w:szCs w:val="24"/>
        </w:rPr>
        <w:t>) számú önkormányzati rendeletével hagyta jóvá.</w:t>
      </w:r>
      <w:r w:rsidR="00267CA3" w:rsidRPr="00AB0280">
        <w:rPr>
          <w:rFonts w:ascii="Calibri" w:hAnsi="Calibri"/>
          <w:szCs w:val="24"/>
        </w:rPr>
        <w:t xml:space="preserve"> </w:t>
      </w:r>
      <w:r w:rsidR="00267CA3">
        <w:rPr>
          <w:rFonts w:ascii="Calibri" w:hAnsi="Calibri"/>
          <w:szCs w:val="24"/>
        </w:rPr>
        <w:t>A jóváhagyott rendelet szerint információt szolgáltatott az államháztartás mérlegrendszerébe.</w:t>
      </w:r>
    </w:p>
    <w:p w:rsidR="00267CA3" w:rsidRPr="00BC791A" w:rsidRDefault="00267CA3" w:rsidP="00267CA3">
      <w:pPr>
        <w:rPr>
          <w:sz w:val="28"/>
          <w:szCs w:val="28"/>
        </w:rPr>
      </w:pPr>
    </w:p>
    <w:p w:rsidR="00267CA3" w:rsidRPr="00F72947" w:rsidRDefault="00267CA3" w:rsidP="00267CA3">
      <w:pPr>
        <w:rPr>
          <w:b/>
          <w:sz w:val="24"/>
          <w:szCs w:val="24"/>
        </w:rPr>
      </w:pPr>
      <w:r w:rsidRPr="00BC791A">
        <w:rPr>
          <w:b/>
          <w:sz w:val="28"/>
          <w:szCs w:val="28"/>
        </w:rPr>
        <w:t>Indoklás a rendelet-módosításhoz</w:t>
      </w:r>
      <w:r w:rsidRPr="004820EA">
        <w:rPr>
          <w:b/>
          <w:sz w:val="24"/>
          <w:szCs w:val="24"/>
        </w:rPr>
        <w:t>:</w:t>
      </w:r>
    </w:p>
    <w:p w:rsidR="00267CA3" w:rsidRPr="00F72947" w:rsidRDefault="00267CA3" w:rsidP="00267CA3">
      <w:pPr>
        <w:rPr>
          <w:b/>
          <w:sz w:val="24"/>
          <w:szCs w:val="24"/>
        </w:rPr>
      </w:pPr>
      <w:r w:rsidRPr="00F72947">
        <w:rPr>
          <w:b/>
          <w:sz w:val="24"/>
          <w:szCs w:val="24"/>
        </w:rPr>
        <w:t>Korábbi testületi ülések</w:t>
      </w:r>
      <w:r w:rsidR="008B3A0A">
        <w:rPr>
          <w:b/>
          <w:sz w:val="24"/>
          <w:szCs w:val="24"/>
        </w:rPr>
        <w:t>en született határozatok:</w:t>
      </w:r>
    </w:p>
    <w:p w:rsidR="00267CA3" w:rsidRDefault="008B3A0A" w:rsidP="00267CA3">
      <w:pPr>
        <w:rPr>
          <w:sz w:val="24"/>
          <w:szCs w:val="24"/>
        </w:rPr>
      </w:pPr>
      <w:r>
        <w:rPr>
          <w:sz w:val="24"/>
          <w:szCs w:val="24"/>
        </w:rPr>
        <w:t xml:space="preserve">      179</w:t>
      </w:r>
      <w:r w:rsidR="00535579">
        <w:rPr>
          <w:sz w:val="24"/>
          <w:szCs w:val="24"/>
        </w:rPr>
        <w:t>/2018</w:t>
      </w:r>
      <w:r w:rsidR="00267CA3">
        <w:rPr>
          <w:sz w:val="24"/>
          <w:szCs w:val="24"/>
        </w:rPr>
        <w:t>.</w:t>
      </w:r>
      <w:r>
        <w:rPr>
          <w:sz w:val="24"/>
          <w:szCs w:val="24"/>
        </w:rPr>
        <w:t>(VIII.09.</w:t>
      </w:r>
      <w:r w:rsidR="00E11C27">
        <w:rPr>
          <w:sz w:val="24"/>
          <w:szCs w:val="24"/>
        </w:rPr>
        <w:t xml:space="preserve">) KT. számú </w:t>
      </w:r>
      <w:r w:rsidR="00535579">
        <w:rPr>
          <w:sz w:val="24"/>
          <w:szCs w:val="24"/>
        </w:rPr>
        <w:t xml:space="preserve">határozat </w:t>
      </w:r>
      <w:r>
        <w:rPr>
          <w:sz w:val="24"/>
          <w:szCs w:val="24"/>
        </w:rPr>
        <w:t>Gádoros SE támogatása</w:t>
      </w:r>
    </w:p>
    <w:p w:rsidR="00E11C27" w:rsidRDefault="00E11C27" w:rsidP="00267CA3">
      <w:pPr>
        <w:rPr>
          <w:sz w:val="24"/>
          <w:szCs w:val="24"/>
        </w:rPr>
      </w:pPr>
      <w:r>
        <w:rPr>
          <w:sz w:val="24"/>
          <w:szCs w:val="24"/>
        </w:rPr>
        <w:t xml:space="preserve">          </w:t>
      </w:r>
      <w:r w:rsidR="008B3A0A">
        <w:rPr>
          <w:sz w:val="24"/>
          <w:szCs w:val="24"/>
        </w:rPr>
        <w:t xml:space="preserve">              Dologi kiadás</w:t>
      </w:r>
      <w:r>
        <w:rPr>
          <w:sz w:val="24"/>
          <w:szCs w:val="24"/>
        </w:rPr>
        <w:t xml:space="preserve">               </w:t>
      </w:r>
      <w:r w:rsidR="00405EDC">
        <w:rPr>
          <w:sz w:val="24"/>
          <w:szCs w:val="24"/>
        </w:rPr>
        <w:t xml:space="preserve">                      </w:t>
      </w:r>
      <w:r w:rsidR="00D540A6">
        <w:rPr>
          <w:sz w:val="24"/>
          <w:szCs w:val="24"/>
        </w:rPr>
        <w:t xml:space="preserve">                                         - 3.000.000</w:t>
      </w:r>
      <w:r>
        <w:rPr>
          <w:sz w:val="24"/>
          <w:szCs w:val="24"/>
        </w:rPr>
        <w:t xml:space="preserve"> forint</w:t>
      </w:r>
    </w:p>
    <w:p w:rsidR="00E11C27" w:rsidRDefault="00E11C27" w:rsidP="00267CA3">
      <w:pPr>
        <w:rPr>
          <w:sz w:val="24"/>
          <w:szCs w:val="24"/>
        </w:rPr>
      </w:pPr>
      <w:r>
        <w:rPr>
          <w:sz w:val="24"/>
          <w:szCs w:val="24"/>
        </w:rPr>
        <w:t xml:space="preserve">                     </w:t>
      </w:r>
      <w:r w:rsidR="00D540A6">
        <w:rPr>
          <w:sz w:val="24"/>
          <w:szCs w:val="24"/>
        </w:rPr>
        <w:t xml:space="preserve"> </w:t>
      </w:r>
      <w:r>
        <w:rPr>
          <w:sz w:val="24"/>
          <w:szCs w:val="24"/>
        </w:rPr>
        <w:t xml:space="preserve"> </w:t>
      </w:r>
      <w:r w:rsidR="008B3A0A">
        <w:rPr>
          <w:sz w:val="24"/>
          <w:szCs w:val="24"/>
        </w:rPr>
        <w:t xml:space="preserve"> </w:t>
      </w:r>
      <w:r w:rsidR="00D540A6">
        <w:rPr>
          <w:sz w:val="24"/>
          <w:szCs w:val="24"/>
        </w:rPr>
        <w:t>Működési célú pénzeszköz átadás</w:t>
      </w:r>
      <w:r>
        <w:rPr>
          <w:sz w:val="24"/>
          <w:szCs w:val="24"/>
        </w:rPr>
        <w:t xml:space="preserve">          </w:t>
      </w:r>
      <w:r w:rsidR="00405EDC">
        <w:rPr>
          <w:sz w:val="24"/>
          <w:szCs w:val="24"/>
        </w:rPr>
        <w:t xml:space="preserve">                            </w:t>
      </w:r>
      <w:r w:rsidR="00D540A6">
        <w:rPr>
          <w:sz w:val="24"/>
          <w:szCs w:val="24"/>
        </w:rPr>
        <w:t xml:space="preserve"> </w:t>
      </w:r>
      <w:r w:rsidR="00405EDC">
        <w:rPr>
          <w:sz w:val="24"/>
          <w:szCs w:val="24"/>
        </w:rPr>
        <w:t xml:space="preserve"> </w:t>
      </w:r>
      <w:r w:rsidR="00A97305">
        <w:rPr>
          <w:sz w:val="24"/>
          <w:szCs w:val="24"/>
        </w:rPr>
        <w:t xml:space="preserve"> </w:t>
      </w:r>
      <w:r w:rsidR="00D540A6">
        <w:rPr>
          <w:sz w:val="24"/>
          <w:szCs w:val="24"/>
        </w:rPr>
        <w:t>+ 3.000.000</w:t>
      </w:r>
      <w:r>
        <w:rPr>
          <w:sz w:val="24"/>
          <w:szCs w:val="24"/>
        </w:rPr>
        <w:t xml:space="preserve"> forint</w:t>
      </w:r>
    </w:p>
    <w:p w:rsidR="00E11C27" w:rsidRDefault="00D540A6" w:rsidP="00267CA3">
      <w:pPr>
        <w:rPr>
          <w:sz w:val="24"/>
          <w:szCs w:val="24"/>
        </w:rPr>
      </w:pPr>
      <w:r>
        <w:rPr>
          <w:sz w:val="24"/>
          <w:szCs w:val="24"/>
        </w:rPr>
        <w:t xml:space="preserve">       182/2018.(VIII.09.</w:t>
      </w:r>
      <w:r w:rsidR="00E11C27">
        <w:rPr>
          <w:sz w:val="24"/>
          <w:szCs w:val="24"/>
        </w:rPr>
        <w:t xml:space="preserve">) KT. számú </w:t>
      </w:r>
      <w:r>
        <w:rPr>
          <w:sz w:val="24"/>
          <w:szCs w:val="24"/>
        </w:rPr>
        <w:t>határozat Európa a polgárokért pályázat</w:t>
      </w:r>
    </w:p>
    <w:p w:rsidR="00E11C27" w:rsidRDefault="00E11C27" w:rsidP="00267CA3">
      <w:pPr>
        <w:rPr>
          <w:sz w:val="24"/>
          <w:szCs w:val="24"/>
        </w:rPr>
      </w:pPr>
      <w:r>
        <w:rPr>
          <w:sz w:val="24"/>
          <w:szCs w:val="24"/>
        </w:rPr>
        <w:t xml:space="preserve">                       Általános tartalék           </w:t>
      </w:r>
      <w:r w:rsidR="00D540A6">
        <w:rPr>
          <w:sz w:val="24"/>
          <w:szCs w:val="24"/>
        </w:rPr>
        <w:t xml:space="preserve">                                                                 - 85.000</w:t>
      </w:r>
      <w:r>
        <w:rPr>
          <w:sz w:val="24"/>
          <w:szCs w:val="24"/>
        </w:rPr>
        <w:t xml:space="preserve"> forint</w:t>
      </w:r>
    </w:p>
    <w:p w:rsidR="00E11C27" w:rsidRDefault="00E11C27" w:rsidP="00267CA3">
      <w:pPr>
        <w:rPr>
          <w:sz w:val="24"/>
          <w:szCs w:val="24"/>
        </w:rPr>
      </w:pPr>
      <w:r>
        <w:rPr>
          <w:sz w:val="24"/>
          <w:szCs w:val="24"/>
        </w:rPr>
        <w:t xml:space="preserve">                      </w:t>
      </w:r>
      <w:r w:rsidR="00D540A6">
        <w:rPr>
          <w:sz w:val="24"/>
          <w:szCs w:val="24"/>
        </w:rPr>
        <w:t xml:space="preserve"> Dologi kiadás      </w:t>
      </w:r>
      <w:r w:rsidR="00405EDC">
        <w:rPr>
          <w:sz w:val="24"/>
          <w:szCs w:val="24"/>
        </w:rPr>
        <w:t xml:space="preserve">           </w:t>
      </w:r>
      <w:r w:rsidR="00D540A6">
        <w:rPr>
          <w:sz w:val="24"/>
          <w:szCs w:val="24"/>
        </w:rPr>
        <w:t xml:space="preserve">                                                                   +85.000</w:t>
      </w:r>
      <w:r>
        <w:rPr>
          <w:sz w:val="24"/>
          <w:szCs w:val="24"/>
        </w:rPr>
        <w:t xml:space="preserve"> forint</w:t>
      </w:r>
    </w:p>
    <w:p w:rsidR="00E11C27" w:rsidRDefault="009C79E8" w:rsidP="00267CA3">
      <w:pPr>
        <w:rPr>
          <w:sz w:val="24"/>
          <w:szCs w:val="24"/>
        </w:rPr>
      </w:pPr>
      <w:r>
        <w:rPr>
          <w:sz w:val="24"/>
          <w:szCs w:val="24"/>
        </w:rPr>
        <w:t xml:space="preserve">       1</w:t>
      </w:r>
      <w:r w:rsidR="00D540A6">
        <w:rPr>
          <w:sz w:val="24"/>
          <w:szCs w:val="24"/>
        </w:rPr>
        <w:t>91/2018.(IX.04.</w:t>
      </w:r>
      <w:r>
        <w:rPr>
          <w:sz w:val="24"/>
          <w:szCs w:val="24"/>
        </w:rPr>
        <w:t>) KT. sz</w:t>
      </w:r>
      <w:r w:rsidR="00D540A6">
        <w:rPr>
          <w:sz w:val="24"/>
          <w:szCs w:val="24"/>
        </w:rPr>
        <w:t xml:space="preserve">ámú határozat Birkózó Egyesület </w:t>
      </w:r>
      <w:r>
        <w:rPr>
          <w:sz w:val="24"/>
          <w:szCs w:val="24"/>
        </w:rPr>
        <w:t>támogatása</w:t>
      </w:r>
    </w:p>
    <w:p w:rsidR="00E11C27" w:rsidRDefault="00E11C27" w:rsidP="00267CA3">
      <w:pPr>
        <w:rPr>
          <w:sz w:val="24"/>
          <w:szCs w:val="24"/>
        </w:rPr>
      </w:pPr>
      <w:r>
        <w:rPr>
          <w:sz w:val="24"/>
          <w:szCs w:val="24"/>
        </w:rPr>
        <w:t xml:space="preserve">         </w:t>
      </w:r>
      <w:r w:rsidR="00D540A6">
        <w:rPr>
          <w:sz w:val="24"/>
          <w:szCs w:val="24"/>
        </w:rPr>
        <w:t xml:space="preserve">              Dologi kiadás</w:t>
      </w:r>
      <w:r>
        <w:rPr>
          <w:sz w:val="24"/>
          <w:szCs w:val="24"/>
        </w:rPr>
        <w:t xml:space="preserve">         </w:t>
      </w:r>
      <w:r w:rsidR="009C79E8">
        <w:rPr>
          <w:sz w:val="24"/>
          <w:szCs w:val="24"/>
        </w:rPr>
        <w:t xml:space="preserve">                           </w:t>
      </w:r>
      <w:r w:rsidR="00D540A6">
        <w:rPr>
          <w:sz w:val="24"/>
          <w:szCs w:val="24"/>
        </w:rPr>
        <w:t xml:space="preserve">            </w:t>
      </w:r>
      <w:r w:rsidR="00B405C1">
        <w:rPr>
          <w:sz w:val="24"/>
          <w:szCs w:val="24"/>
        </w:rPr>
        <w:t xml:space="preserve">                               </w:t>
      </w:r>
      <w:r w:rsidR="009C79E8">
        <w:rPr>
          <w:sz w:val="24"/>
          <w:szCs w:val="24"/>
        </w:rPr>
        <w:t xml:space="preserve">   - </w:t>
      </w:r>
      <w:r w:rsidR="00B405C1">
        <w:rPr>
          <w:sz w:val="24"/>
          <w:szCs w:val="24"/>
        </w:rPr>
        <w:t>400.000</w:t>
      </w:r>
      <w:r>
        <w:rPr>
          <w:sz w:val="24"/>
          <w:szCs w:val="24"/>
        </w:rPr>
        <w:t xml:space="preserve"> forint</w:t>
      </w:r>
      <w:r w:rsidR="00A97305">
        <w:rPr>
          <w:sz w:val="24"/>
          <w:szCs w:val="24"/>
        </w:rPr>
        <w:t xml:space="preserve"> </w:t>
      </w:r>
    </w:p>
    <w:p w:rsidR="00A97305" w:rsidRDefault="00A97305" w:rsidP="00267CA3">
      <w:pPr>
        <w:rPr>
          <w:sz w:val="24"/>
          <w:szCs w:val="24"/>
        </w:rPr>
      </w:pPr>
      <w:r>
        <w:rPr>
          <w:sz w:val="24"/>
          <w:szCs w:val="24"/>
        </w:rPr>
        <w:t xml:space="preserve">  </w:t>
      </w:r>
      <w:r w:rsidR="00431AAF">
        <w:rPr>
          <w:sz w:val="24"/>
          <w:szCs w:val="24"/>
        </w:rPr>
        <w:t xml:space="preserve">        </w:t>
      </w:r>
      <w:r w:rsidR="009C79E8">
        <w:rPr>
          <w:sz w:val="24"/>
          <w:szCs w:val="24"/>
        </w:rPr>
        <w:t xml:space="preserve">             Működési célú pénzeszköz átadás        </w:t>
      </w:r>
      <w:r w:rsidR="00B405C1">
        <w:rPr>
          <w:sz w:val="24"/>
          <w:szCs w:val="24"/>
        </w:rPr>
        <w:t xml:space="preserve">                                   </w:t>
      </w:r>
      <w:r w:rsidR="009C79E8">
        <w:rPr>
          <w:sz w:val="24"/>
          <w:szCs w:val="24"/>
        </w:rPr>
        <w:t xml:space="preserve">  + </w:t>
      </w:r>
      <w:r w:rsidR="00B405C1">
        <w:rPr>
          <w:sz w:val="24"/>
          <w:szCs w:val="24"/>
        </w:rPr>
        <w:t>400</w:t>
      </w:r>
      <w:r>
        <w:rPr>
          <w:sz w:val="24"/>
          <w:szCs w:val="24"/>
        </w:rPr>
        <w:t>.000 forint</w:t>
      </w:r>
    </w:p>
    <w:p w:rsidR="00A97305" w:rsidRDefault="00B405C1" w:rsidP="00267CA3">
      <w:pPr>
        <w:rPr>
          <w:sz w:val="24"/>
          <w:szCs w:val="24"/>
        </w:rPr>
      </w:pPr>
      <w:r>
        <w:rPr>
          <w:sz w:val="24"/>
          <w:szCs w:val="24"/>
        </w:rPr>
        <w:t xml:space="preserve">       218</w:t>
      </w:r>
      <w:r w:rsidR="009C79E8">
        <w:rPr>
          <w:sz w:val="24"/>
          <w:szCs w:val="24"/>
        </w:rPr>
        <w:t>/20</w:t>
      </w:r>
      <w:r>
        <w:rPr>
          <w:sz w:val="24"/>
          <w:szCs w:val="24"/>
        </w:rPr>
        <w:t>18.(IX.25.</w:t>
      </w:r>
      <w:r w:rsidR="00A97305">
        <w:rPr>
          <w:sz w:val="24"/>
          <w:szCs w:val="24"/>
        </w:rPr>
        <w:t xml:space="preserve">) </w:t>
      </w:r>
      <w:r>
        <w:rPr>
          <w:sz w:val="24"/>
          <w:szCs w:val="24"/>
        </w:rPr>
        <w:t>KT. számú határozat Progádor tagi kölcsön</w:t>
      </w:r>
    </w:p>
    <w:p w:rsidR="00A97305" w:rsidRDefault="00A97305" w:rsidP="00267CA3">
      <w:pPr>
        <w:rPr>
          <w:sz w:val="24"/>
          <w:szCs w:val="24"/>
        </w:rPr>
      </w:pPr>
      <w:r>
        <w:rPr>
          <w:sz w:val="24"/>
          <w:szCs w:val="24"/>
        </w:rPr>
        <w:t xml:space="preserve">         </w:t>
      </w:r>
      <w:r w:rsidR="00B405C1">
        <w:rPr>
          <w:sz w:val="24"/>
          <w:szCs w:val="24"/>
        </w:rPr>
        <w:t xml:space="preserve">              Dologi kiadás</w:t>
      </w:r>
      <w:r>
        <w:rPr>
          <w:sz w:val="24"/>
          <w:szCs w:val="24"/>
        </w:rPr>
        <w:t xml:space="preserve">                                   </w:t>
      </w:r>
      <w:r w:rsidR="00B405C1">
        <w:rPr>
          <w:sz w:val="24"/>
          <w:szCs w:val="24"/>
        </w:rPr>
        <w:t xml:space="preserve">                                            - 2.000.000</w:t>
      </w:r>
      <w:r>
        <w:rPr>
          <w:sz w:val="24"/>
          <w:szCs w:val="24"/>
        </w:rPr>
        <w:t xml:space="preserve"> forint</w:t>
      </w:r>
    </w:p>
    <w:p w:rsidR="00A97305" w:rsidRDefault="009C79E8" w:rsidP="00267CA3">
      <w:pPr>
        <w:rPr>
          <w:sz w:val="24"/>
          <w:szCs w:val="24"/>
        </w:rPr>
      </w:pPr>
      <w:r>
        <w:rPr>
          <w:sz w:val="24"/>
          <w:szCs w:val="24"/>
        </w:rPr>
        <w:t xml:space="preserve">                      </w:t>
      </w:r>
      <w:r w:rsidR="00B405C1">
        <w:rPr>
          <w:sz w:val="24"/>
          <w:szCs w:val="24"/>
        </w:rPr>
        <w:t xml:space="preserve"> Kölcsönök nyújtása                                                                    + 2.000.000</w:t>
      </w:r>
      <w:r w:rsidR="00A97305">
        <w:rPr>
          <w:sz w:val="24"/>
          <w:szCs w:val="24"/>
        </w:rPr>
        <w:t xml:space="preserve"> forint</w:t>
      </w:r>
    </w:p>
    <w:p w:rsidR="007A287E" w:rsidRDefault="00B405C1" w:rsidP="00267CA3">
      <w:pPr>
        <w:rPr>
          <w:sz w:val="24"/>
          <w:szCs w:val="24"/>
        </w:rPr>
      </w:pPr>
      <w:r>
        <w:rPr>
          <w:sz w:val="24"/>
          <w:szCs w:val="24"/>
        </w:rPr>
        <w:t xml:space="preserve">        239</w:t>
      </w:r>
      <w:r w:rsidR="009C79E8">
        <w:rPr>
          <w:sz w:val="24"/>
          <w:szCs w:val="24"/>
        </w:rPr>
        <w:t>/2018</w:t>
      </w:r>
      <w:r>
        <w:rPr>
          <w:sz w:val="24"/>
          <w:szCs w:val="24"/>
        </w:rPr>
        <w:t>.(X.16</w:t>
      </w:r>
      <w:r w:rsidR="00A97305">
        <w:rPr>
          <w:sz w:val="24"/>
          <w:szCs w:val="24"/>
        </w:rPr>
        <w:t>.) KT. számú határozat</w:t>
      </w:r>
      <w:r>
        <w:rPr>
          <w:sz w:val="24"/>
          <w:szCs w:val="24"/>
        </w:rPr>
        <w:t xml:space="preserve"> Nyugdíjas Klub támogatása</w:t>
      </w:r>
    </w:p>
    <w:p w:rsidR="007A287E" w:rsidRDefault="007A287E" w:rsidP="00267CA3">
      <w:pPr>
        <w:rPr>
          <w:sz w:val="24"/>
          <w:szCs w:val="24"/>
        </w:rPr>
      </w:pPr>
      <w:r>
        <w:rPr>
          <w:sz w:val="24"/>
          <w:szCs w:val="24"/>
        </w:rPr>
        <w:t xml:space="preserve">          </w:t>
      </w:r>
      <w:r w:rsidR="00B405C1">
        <w:rPr>
          <w:sz w:val="24"/>
          <w:szCs w:val="24"/>
        </w:rPr>
        <w:t xml:space="preserve">             Dologi kiadás</w:t>
      </w:r>
      <w:r>
        <w:rPr>
          <w:sz w:val="24"/>
          <w:szCs w:val="24"/>
        </w:rPr>
        <w:t xml:space="preserve">         </w:t>
      </w:r>
      <w:r w:rsidR="008B761A">
        <w:rPr>
          <w:sz w:val="24"/>
          <w:szCs w:val="24"/>
        </w:rPr>
        <w:t xml:space="preserve">                      </w:t>
      </w:r>
      <w:r w:rsidR="00B405C1">
        <w:rPr>
          <w:sz w:val="24"/>
          <w:szCs w:val="24"/>
        </w:rPr>
        <w:t xml:space="preserve">                                                     - 50</w:t>
      </w:r>
      <w:r>
        <w:rPr>
          <w:sz w:val="24"/>
          <w:szCs w:val="24"/>
        </w:rPr>
        <w:t>.000 forint</w:t>
      </w:r>
    </w:p>
    <w:p w:rsidR="007A287E" w:rsidRDefault="007A287E" w:rsidP="00267CA3">
      <w:pPr>
        <w:rPr>
          <w:sz w:val="24"/>
          <w:szCs w:val="24"/>
        </w:rPr>
      </w:pPr>
      <w:r>
        <w:rPr>
          <w:sz w:val="24"/>
          <w:szCs w:val="24"/>
        </w:rPr>
        <w:t xml:space="preserve">                      </w:t>
      </w:r>
      <w:r w:rsidR="00B405C1">
        <w:rPr>
          <w:sz w:val="24"/>
          <w:szCs w:val="24"/>
        </w:rPr>
        <w:t xml:space="preserve"> Működési célú pénzeszköz átadás</w:t>
      </w:r>
      <w:r w:rsidR="008B761A">
        <w:rPr>
          <w:sz w:val="24"/>
          <w:szCs w:val="24"/>
        </w:rPr>
        <w:t xml:space="preserve">                    </w:t>
      </w:r>
      <w:r w:rsidR="00B405C1">
        <w:rPr>
          <w:sz w:val="24"/>
          <w:szCs w:val="24"/>
        </w:rPr>
        <w:t xml:space="preserve">                      </w:t>
      </w:r>
      <w:r w:rsidR="008B761A">
        <w:rPr>
          <w:sz w:val="24"/>
          <w:szCs w:val="24"/>
        </w:rPr>
        <w:t xml:space="preserve">  </w:t>
      </w:r>
      <w:r w:rsidR="00B405C1">
        <w:rPr>
          <w:sz w:val="24"/>
          <w:szCs w:val="24"/>
        </w:rPr>
        <w:t xml:space="preserve">  </w:t>
      </w:r>
      <w:r w:rsidR="008B761A">
        <w:rPr>
          <w:sz w:val="24"/>
          <w:szCs w:val="24"/>
        </w:rPr>
        <w:t xml:space="preserve"> +</w:t>
      </w:r>
      <w:r w:rsidR="00B405C1">
        <w:rPr>
          <w:sz w:val="24"/>
          <w:szCs w:val="24"/>
        </w:rPr>
        <w:t xml:space="preserve"> 5</w:t>
      </w:r>
      <w:r w:rsidR="008B761A">
        <w:rPr>
          <w:sz w:val="24"/>
          <w:szCs w:val="24"/>
        </w:rPr>
        <w:t>0</w:t>
      </w:r>
      <w:r>
        <w:rPr>
          <w:sz w:val="24"/>
          <w:szCs w:val="24"/>
        </w:rPr>
        <w:t>.000 forint</w:t>
      </w:r>
    </w:p>
    <w:p w:rsidR="00B405C1" w:rsidRDefault="00B405C1" w:rsidP="00267CA3">
      <w:pPr>
        <w:rPr>
          <w:sz w:val="24"/>
          <w:szCs w:val="24"/>
        </w:rPr>
      </w:pPr>
      <w:r>
        <w:rPr>
          <w:sz w:val="24"/>
          <w:szCs w:val="24"/>
        </w:rPr>
        <w:lastRenderedPageBreak/>
        <w:t xml:space="preserve">240/2018.(X.16.) KT. számú határozat Légi mentési Alapítvány támogatása </w:t>
      </w:r>
    </w:p>
    <w:p w:rsidR="00B405C1" w:rsidRDefault="00B405C1" w:rsidP="00267CA3">
      <w:pPr>
        <w:rPr>
          <w:sz w:val="24"/>
          <w:szCs w:val="24"/>
        </w:rPr>
      </w:pPr>
      <w:r>
        <w:rPr>
          <w:sz w:val="24"/>
          <w:szCs w:val="24"/>
        </w:rPr>
        <w:t xml:space="preserve">                    Dologi kiadás                                                      </w:t>
      </w:r>
      <w:r w:rsidR="00143392">
        <w:rPr>
          <w:sz w:val="24"/>
          <w:szCs w:val="24"/>
        </w:rPr>
        <w:t xml:space="preserve">      </w:t>
      </w:r>
      <w:r>
        <w:rPr>
          <w:sz w:val="24"/>
          <w:szCs w:val="24"/>
        </w:rPr>
        <w:t xml:space="preserve"> - 100.000 forint </w:t>
      </w:r>
    </w:p>
    <w:p w:rsidR="00143392" w:rsidRDefault="00143392" w:rsidP="00267CA3">
      <w:pPr>
        <w:rPr>
          <w:sz w:val="24"/>
          <w:szCs w:val="24"/>
        </w:rPr>
      </w:pPr>
      <w:r>
        <w:rPr>
          <w:sz w:val="24"/>
          <w:szCs w:val="24"/>
        </w:rPr>
        <w:t xml:space="preserve">                    Működési célú pénzeszköz átadás                        + 100.000 forint</w:t>
      </w:r>
    </w:p>
    <w:p w:rsidR="002A7A9D" w:rsidRDefault="002A7A9D" w:rsidP="00267CA3">
      <w:pPr>
        <w:rPr>
          <w:sz w:val="24"/>
          <w:szCs w:val="24"/>
        </w:rPr>
      </w:pPr>
      <w:r>
        <w:rPr>
          <w:sz w:val="24"/>
          <w:szCs w:val="24"/>
        </w:rPr>
        <w:t>262/2018.(XI.27.) KT. számú határozat Mini bölcsőde tervezési díj</w:t>
      </w:r>
    </w:p>
    <w:p w:rsidR="002A7A9D" w:rsidRDefault="002A7A9D" w:rsidP="00267CA3">
      <w:pPr>
        <w:rPr>
          <w:sz w:val="24"/>
          <w:szCs w:val="24"/>
        </w:rPr>
      </w:pPr>
      <w:r>
        <w:rPr>
          <w:sz w:val="24"/>
          <w:szCs w:val="24"/>
        </w:rPr>
        <w:t xml:space="preserve">                     Felújítási kiadások                                               + 1.587.500 forint </w:t>
      </w:r>
    </w:p>
    <w:p w:rsidR="002A7A9D" w:rsidRDefault="002A7A9D" w:rsidP="00267CA3">
      <w:pPr>
        <w:rPr>
          <w:sz w:val="24"/>
          <w:szCs w:val="24"/>
        </w:rPr>
      </w:pPr>
      <w:r>
        <w:rPr>
          <w:sz w:val="24"/>
          <w:szCs w:val="24"/>
        </w:rPr>
        <w:t xml:space="preserve">                     Általános tartalék                                                - 1.587.500 forint</w:t>
      </w:r>
    </w:p>
    <w:p w:rsidR="003D2FAD" w:rsidRDefault="003D2FAD" w:rsidP="00267CA3">
      <w:pPr>
        <w:rPr>
          <w:sz w:val="24"/>
          <w:szCs w:val="24"/>
        </w:rPr>
      </w:pPr>
    </w:p>
    <w:p w:rsidR="00766BE7" w:rsidRPr="00F72947" w:rsidRDefault="00F72947" w:rsidP="00267CA3">
      <w:pPr>
        <w:rPr>
          <w:b/>
          <w:sz w:val="24"/>
          <w:szCs w:val="24"/>
        </w:rPr>
      </w:pPr>
      <w:r w:rsidRPr="00F72947">
        <w:rPr>
          <w:b/>
          <w:sz w:val="24"/>
          <w:szCs w:val="24"/>
        </w:rPr>
        <w:t>Start program működési támogatása:</w:t>
      </w:r>
    </w:p>
    <w:p w:rsidR="00015EB9" w:rsidRDefault="00143392" w:rsidP="00267CA3">
      <w:pPr>
        <w:rPr>
          <w:sz w:val="24"/>
          <w:szCs w:val="24"/>
        </w:rPr>
      </w:pPr>
      <w:r>
        <w:rPr>
          <w:sz w:val="24"/>
          <w:szCs w:val="24"/>
        </w:rPr>
        <w:t xml:space="preserve">                      Dologi kiadás                          </w:t>
      </w:r>
      <w:r w:rsidR="005F6767">
        <w:rPr>
          <w:sz w:val="24"/>
          <w:szCs w:val="24"/>
        </w:rPr>
        <w:t xml:space="preserve">       </w:t>
      </w:r>
      <w:r>
        <w:rPr>
          <w:sz w:val="24"/>
          <w:szCs w:val="24"/>
        </w:rPr>
        <w:t xml:space="preserve">                    + 7.837.269</w:t>
      </w:r>
      <w:r w:rsidR="005F6767">
        <w:rPr>
          <w:sz w:val="24"/>
          <w:szCs w:val="24"/>
        </w:rPr>
        <w:t xml:space="preserve"> forint</w:t>
      </w:r>
    </w:p>
    <w:p w:rsidR="005F6767" w:rsidRDefault="00143392" w:rsidP="00267CA3">
      <w:pPr>
        <w:rPr>
          <w:sz w:val="24"/>
          <w:szCs w:val="24"/>
        </w:rPr>
      </w:pPr>
      <w:r>
        <w:rPr>
          <w:sz w:val="24"/>
          <w:szCs w:val="24"/>
        </w:rPr>
        <w:t xml:space="preserve">                      Felhalmozási kiadás</w:t>
      </w:r>
      <w:r w:rsidR="00AF1838">
        <w:rPr>
          <w:sz w:val="24"/>
          <w:szCs w:val="24"/>
        </w:rPr>
        <w:t xml:space="preserve">                  </w:t>
      </w:r>
      <w:r>
        <w:rPr>
          <w:sz w:val="24"/>
          <w:szCs w:val="24"/>
        </w:rPr>
        <w:t xml:space="preserve">                        + 3.029.553</w:t>
      </w:r>
      <w:r w:rsidR="00F708CD">
        <w:rPr>
          <w:sz w:val="24"/>
          <w:szCs w:val="24"/>
        </w:rPr>
        <w:t xml:space="preserve"> forint</w:t>
      </w:r>
    </w:p>
    <w:p w:rsidR="00F708CD" w:rsidRDefault="00F708CD" w:rsidP="00267CA3">
      <w:pPr>
        <w:rPr>
          <w:sz w:val="24"/>
          <w:szCs w:val="24"/>
        </w:rPr>
      </w:pPr>
      <w:r>
        <w:rPr>
          <w:sz w:val="24"/>
          <w:szCs w:val="24"/>
        </w:rPr>
        <w:t xml:space="preserve">     </w:t>
      </w:r>
      <w:r w:rsidR="00143392">
        <w:rPr>
          <w:sz w:val="24"/>
          <w:szCs w:val="24"/>
        </w:rPr>
        <w:t xml:space="preserve">                 </w:t>
      </w:r>
      <w:r>
        <w:rPr>
          <w:sz w:val="24"/>
          <w:szCs w:val="24"/>
        </w:rPr>
        <w:t>Műk. célú tám. bevétel</w:t>
      </w:r>
      <w:r w:rsidR="00143392">
        <w:rPr>
          <w:sz w:val="24"/>
          <w:szCs w:val="24"/>
        </w:rPr>
        <w:t>ei ÁHT-n belülről     + 10.866.822</w:t>
      </w:r>
      <w:r>
        <w:rPr>
          <w:sz w:val="24"/>
          <w:szCs w:val="24"/>
        </w:rPr>
        <w:t xml:space="preserve"> forint</w:t>
      </w:r>
    </w:p>
    <w:p w:rsidR="00AF1838" w:rsidRDefault="00AF1838" w:rsidP="00267CA3">
      <w:pPr>
        <w:rPr>
          <w:sz w:val="24"/>
          <w:szCs w:val="24"/>
        </w:rPr>
      </w:pPr>
      <w:r>
        <w:rPr>
          <w:sz w:val="24"/>
          <w:szCs w:val="24"/>
        </w:rPr>
        <w:t xml:space="preserve">                 </w:t>
      </w:r>
      <w:r w:rsidR="00F708CD">
        <w:rPr>
          <w:sz w:val="24"/>
          <w:szCs w:val="24"/>
        </w:rPr>
        <w:t xml:space="preserve">           </w:t>
      </w:r>
    </w:p>
    <w:p w:rsidR="005F6767" w:rsidRDefault="005F6767" w:rsidP="00267CA3">
      <w:pPr>
        <w:rPr>
          <w:sz w:val="24"/>
          <w:szCs w:val="24"/>
        </w:rPr>
      </w:pPr>
      <w:r>
        <w:rPr>
          <w:sz w:val="24"/>
          <w:szCs w:val="24"/>
        </w:rPr>
        <w:t xml:space="preserve">                   </w:t>
      </w:r>
      <w:r w:rsidR="00F708CD">
        <w:rPr>
          <w:sz w:val="24"/>
          <w:szCs w:val="24"/>
        </w:rPr>
        <w:t xml:space="preserve">        </w:t>
      </w:r>
      <w:r w:rsidR="00695D1D">
        <w:rPr>
          <w:sz w:val="24"/>
          <w:szCs w:val="24"/>
        </w:rPr>
        <w:t xml:space="preserve"> </w:t>
      </w:r>
      <w:r w:rsidR="003D384B">
        <w:rPr>
          <w:sz w:val="24"/>
          <w:szCs w:val="24"/>
        </w:rPr>
        <w:t xml:space="preserve"> </w:t>
      </w:r>
    </w:p>
    <w:p w:rsidR="005F6767" w:rsidRPr="00077A92" w:rsidRDefault="005F6767" w:rsidP="00267CA3">
      <w:pPr>
        <w:rPr>
          <w:b/>
          <w:sz w:val="24"/>
          <w:szCs w:val="24"/>
        </w:rPr>
      </w:pPr>
      <w:r w:rsidRPr="00077A92">
        <w:rPr>
          <w:b/>
          <w:sz w:val="24"/>
          <w:szCs w:val="24"/>
        </w:rPr>
        <w:t>Állami támogatások:</w:t>
      </w:r>
    </w:p>
    <w:p w:rsidR="00077A92" w:rsidRDefault="00077A92" w:rsidP="00267CA3">
      <w:pPr>
        <w:rPr>
          <w:sz w:val="24"/>
          <w:szCs w:val="24"/>
        </w:rPr>
      </w:pPr>
      <w:r>
        <w:rPr>
          <w:sz w:val="24"/>
          <w:szCs w:val="24"/>
        </w:rPr>
        <w:t xml:space="preserve">   Bérkompenzáció</w:t>
      </w:r>
    </w:p>
    <w:p w:rsidR="00077A92" w:rsidRDefault="00077A92" w:rsidP="00267CA3">
      <w:pPr>
        <w:rPr>
          <w:sz w:val="24"/>
          <w:szCs w:val="24"/>
        </w:rPr>
      </w:pPr>
      <w:r>
        <w:rPr>
          <w:sz w:val="24"/>
          <w:szCs w:val="24"/>
        </w:rPr>
        <w:t xml:space="preserve">                            Törvény szerinti illetmény         </w:t>
      </w:r>
      <w:r w:rsidR="00AF1838">
        <w:rPr>
          <w:sz w:val="24"/>
          <w:szCs w:val="24"/>
        </w:rPr>
        <w:t xml:space="preserve">         </w:t>
      </w:r>
      <w:r w:rsidR="00143392">
        <w:rPr>
          <w:sz w:val="24"/>
          <w:szCs w:val="24"/>
        </w:rPr>
        <w:t xml:space="preserve">            + 239.428</w:t>
      </w:r>
      <w:r>
        <w:rPr>
          <w:sz w:val="24"/>
          <w:szCs w:val="24"/>
        </w:rPr>
        <w:t xml:space="preserve"> forint</w:t>
      </w:r>
    </w:p>
    <w:p w:rsidR="00077A92" w:rsidRDefault="00077A92" w:rsidP="00267CA3">
      <w:pPr>
        <w:rPr>
          <w:sz w:val="24"/>
          <w:szCs w:val="24"/>
        </w:rPr>
      </w:pPr>
      <w:r>
        <w:rPr>
          <w:sz w:val="24"/>
          <w:szCs w:val="24"/>
        </w:rPr>
        <w:t xml:space="preserve">                            Munkaadókat terhelő járulék     </w:t>
      </w:r>
      <w:r w:rsidR="00143392">
        <w:rPr>
          <w:sz w:val="24"/>
          <w:szCs w:val="24"/>
        </w:rPr>
        <w:t xml:space="preserve">                      + 46.689</w:t>
      </w:r>
      <w:r>
        <w:rPr>
          <w:sz w:val="24"/>
          <w:szCs w:val="24"/>
        </w:rPr>
        <w:t xml:space="preserve"> forint</w:t>
      </w:r>
    </w:p>
    <w:p w:rsidR="00AF1838" w:rsidRDefault="00AF1838" w:rsidP="00267CA3">
      <w:pPr>
        <w:rPr>
          <w:sz w:val="24"/>
          <w:szCs w:val="24"/>
        </w:rPr>
      </w:pPr>
      <w:r>
        <w:rPr>
          <w:sz w:val="24"/>
          <w:szCs w:val="24"/>
        </w:rPr>
        <w:t xml:space="preserve">                            Önkormányzatok m</w:t>
      </w:r>
      <w:r w:rsidR="00143392">
        <w:rPr>
          <w:sz w:val="24"/>
          <w:szCs w:val="24"/>
        </w:rPr>
        <w:t>űködési támogatás        + 286.117</w:t>
      </w:r>
      <w:r>
        <w:rPr>
          <w:sz w:val="24"/>
          <w:szCs w:val="24"/>
        </w:rPr>
        <w:t xml:space="preserve"> forint</w:t>
      </w:r>
    </w:p>
    <w:p w:rsidR="0020420C" w:rsidRDefault="0020420C" w:rsidP="00267CA3">
      <w:pPr>
        <w:rPr>
          <w:sz w:val="24"/>
          <w:szCs w:val="24"/>
        </w:rPr>
      </w:pPr>
      <w:r>
        <w:rPr>
          <w:sz w:val="24"/>
          <w:szCs w:val="24"/>
        </w:rPr>
        <w:t xml:space="preserve">  Kulturális pótlék</w:t>
      </w:r>
    </w:p>
    <w:p w:rsidR="0020420C" w:rsidRDefault="0020420C" w:rsidP="00267CA3">
      <w:pPr>
        <w:rPr>
          <w:sz w:val="24"/>
          <w:szCs w:val="24"/>
        </w:rPr>
      </w:pPr>
      <w:r>
        <w:rPr>
          <w:sz w:val="24"/>
          <w:szCs w:val="24"/>
        </w:rPr>
        <w:t xml:space="preserve">                          Törvény szerinti illetmény            </w:t>
      </w:r>
      <w:r w:rsidR="00143392">
        <w:rPr>
          <w:sz w:val="24"/>
          <w:szCs w:val="24"/>
        </w:rPr>
        <w:t xml:space="preserve">                      + 200.000 </w:t>
      </w:r>
      <w:r>
        <w:rPr>
          <w:sz w:val="24"/>
          <w:szCs w:val="24"/>
        </w:rPr>
        <w:t>forint</w:t>
      </w:r>
    </w:p>
    <w:p w:rsidR="0020420C" w:rsidRDefault="0020420C" w:rsidP="00267CA3">
      <w:pPr>
        <w:rPr>
          <w:sz w:val="24"/>
          <w:szCs w:val="24"/>
        </w:rPr>
      </w:pPr>
      <w:r>
        <w:rPr>
          <w:sz w:val="24"/>
          <w:szCs w:val="24"/>
        </w:rPr>
        <w:t xml:space="preserve">                          Munkaadókat terhelő járulék       </w:t>
      </w:r>
      <w:r w:rsidR="00143392">
        <w:rPr>
          <w:sz w:val="24"/>
          <w:szCs w:val="24"/>
        </w:rPr>
        <w:t xml:space="preserve">                       + 39.001</w:t>
      </w:r>
      <w:r>
        <w:rPr>
          <w:sz w:val="24"/>
          <w:szCs w:val="24"/>
        </w:rPr>
        <w:t xml:space="preserve"> forint</w:t>
      </w:r>
    </w:p>
    <w:p w:rsidR="0020420C" w:rsidRDefault="0020420C" w:rsidP="00267CA3">
      <w:pPr>
        <w:rPr>
          <w:sz w:val="24"/>
          <w:szCs w:val="24"/>
        </w:rPr>
      </w:pPr>
      <w:r>
        <w:rPr>
          <w:sz w:val="24"/>
          <w:szCs w:val="24"/>
        </w:rPr>
        <w:t xml:space="preserve">                          Önkormányzatok </w:t>
      </w:r>
      <w:r w:rsidR="00732DCB">
        <w:rPr>
          <w:sz w:val="24"/>
          <w:szCs w:val="24"/>
        </w:rPr>
        <w:t>működé</w:t>
      </w:r>
      <w:r w:rsidR="00143392">
        <w:rPr>
          <w:sz w:val="24"/>
          <w:szCs w:val="24"/>
        </w:rPr>
        <w:t>si támogatása          + 239.001</w:t>
      </w:r>
      <w:r w:rsidR="00732DCB">
        <w:rPr>
          <w:sz w:val="24"/>
          <w:szCs w:val="24"/>
        </w:rPr>
        <w:t xml:space="preserve"> forint</w:t>
      </w:r>
    </w:p>
    <w:p w:rsidR="00732DCB" w:rsidRDefault="00AF1838" w:rsidP="00267CA3">
      <w:pPr>
        <w:rPr>
          <w:sz w:val="24"/>
          <w:szCs w:val="24"/>
        </w:rPr>
      </w:pPr>
      <w:r>
        <w:rPr>
          <w:sz w:val="24"/>
          <w:szCs w:val="24"/>
        </w:rPr>
        <w:t xml:space="preserve"> </w:t>
      </w:r>
      <w:r w:rsidR="00143392">
        <w:rPr>
          <w:sz w:val="24"/>
          <w:szCs w:val="24"/>
        </w:rPr>
        <w:t>Rendkívüli szociális segély pályázat</w:t>
      </w:r>
    </w:p>
    <w:p w:rsidR="00DC2B08" w:rsidRDefault="00DC2B08" w:rsidP="00267CA3">
      <w:pPr>
        <w:rPr>
          <w:sz w:val="24"/>
          <w:szCs w:val="24"/>
        </w:rPr>
      </w:pPr>
      <w:r>
        <w:rPr>
          <w:sz w:val="24"/>
          <w:szCs w:val="24"/>
        </w:rPr>
        <w:t xml:space="preserve">                         Önkormányzatok működé</w:t>
      </w:r>
      <w:r w:rsidR="00300DD6">
        <w:rPr>
          <w:sz w:val="24"/>
          <w:szCs w:val="24"/>
        </w:rPr>
        <w:t>si támogatása        + 6.724.000</w:t>
      </w:r>
      <w:r>
        <w:rPr>
          <w:sz w:val="24"/>
          <w:szCs w:val="24"/>
        </w:rPr>
        <w:t xml:space="preserve"> forint</w:t>
      </w:r>
    </w:p>
    <w:p w:rsidR="00DC2B08" w:rsidRDefault="00DC2B08" w:rsidP="00267CA3">
      <w:pPr>
        <w:rPr>
          <w:sz w:val="24"/>
          <w:szCs w:val="24"/>
        </w:rPr>
      </w:pPr>
      <w:r>
        <w:rPr>
          <w:sz w:val="24"/>
          <w:szCs w:val="24"/>
        </w:rPr>
        <w:t xml:space="preserve">                      </w:t>
      </w:r>
      <w:r w:rsidR="00300DD6">
        <w:rPr>
          <w:sz w:val="24"/>
          <w:szCs w:val="24"/>
        </w:rPr>
        <w:t xml:space="preserve">   Társadalom és szociálpolitikai juttatások        + 6.724.000</w:t>
      </w:r>
      <w:r>
        <w:rPr>
          <w:sz w:val="24"/>
          <w:szCs w:val="24"/>
        </w:rPr>
        <w:t xml:space="preserve"> forint</w:t>
      </w:r>
    </w:p>
    <w:p w:rsidR="00DC2B08" w:rsidRDefault="00DC2B08" w:rsidP="00267CA3">
      <w:pPr>
        <w:rPr>
          <w:sz w:val="24"/>
          <w:szCs w:val="24"/>
        </w:rPr>
      </w:pPr>
      <w:r>
        <w:rPr>
          <w:sz w:val="24"/>
          <w:szCs w:val="24"/>
        </w:rPr>
        <w:t xml:space="preserve">  Szociális tűzifa támogatása</w:t>
      </w:r>
      <w:r w:rsidR="00300DD6">
        <w:rPr>
          <w:sz w:val="24"/>
          <w:szCs w:val="24"/>
        </w:rPr>
        <w:t xml:space="preserve"> 2018. évi</w:t>
      </w:r>
    </w:p>
    <w:p w:rsidR="00DC2B08" w:rsidRDefault="00DC2B08" w:rsidP="00267CA3">
      <w:pPr>
        <w:rPr>
          <w:sz w:val="24"/>
          <w:szCs w:val="24"/>
        </w:rPr>
      </w:pPr>
      <w:r>
        <w:rPr>
          <w:sz w:val="24"/>
          <w:szCs w:val="24"/>
        </w:rPr>
        <w:t xml:space="preserve">                         Önkormányzatok működé</w:t>
      </w:r>
      <w:r w:rsidR="00AF1838">
        <w:rPr>
          <w:sz w:val="24"/>
          <w:szCs w:val="24"/>
        </w:rPr>
        <w:t xml:space="preserve">si támogatása       </w:t>
      </w:r>
      <w:r w:rsidR="00300DD6">
        <w:rPr>
          <w:sz w:val="24"/>
          <w:szCs w:val="24"/>
        </w:rPr>
        <w:t xml:space="preserve">  + 2.860.675</w:t>
      </w:r>
      <w:r>
        <w:rPr>
          <w:sz w:val="24"/>
          <w:szCs w:val="24"/>
        </w:rPr>
        <w:t xml:space="preserve"> forint</w:t>
      </w:r>
    </w:p>
    <w:p w:rsidR="00DC2B08" w:rsidRDefault="00DC2B08" w:rsidP="00267CA3">
      <w:pPr>
        <w:rPr>
          <w:sz w:val="24"/>
          <w:szCs w:val="24"/>
        </w:rPr>
      </w:pPr>
      <w:r>
        <w:rPr>
          <w:sz w:val="24"/>
          <w:szCs w:val="24"/>
        </w:rPr>
        <w:t xml:space="preserve">                         </w:t>
      </w:r>
      <w:r w:rsidR="00835817">
        <w:rPr>
          <w:sz w:val="24"/>
          <w:szCs w:val="24"/>
        </w:rPr>
        <w:t>Üzemeltetési anyagok dologi kiadás</w:t>
      </w:r>
      <w:r w:rsidR="00300DD6">
        <w:rPr>
          <w:sz w:val="24"/>
          <w:szCs w:val="24"/>
        </w:rPr>
        <w:t xml:space="preserve">                + 2.860.675</w:t>
      </w:r>
      <w:r>
        <w:rPr>
          <w:sz w:val="24"/>
          <w:szCs w:val="24"/>
        </w:rPr>
        <w:t xml:space="preserve"> forint</w:t>
      </w:r>
    </w:p>
    <w:p w:rsidR="002A7A9D" w:rsidRDefault="002A7A9D" w:rsidP="00267CA3">
      <w:pPr>
        <w:rPr>
          <w:sz w:val="24"/>
          <w:szCs w:val="24"/>
        </w:rPr>
      </w:pPr>
    </w:p>
    <w:p w:rsidR="00431AAF" w:rsidRDefault="00300DD6" w:rsidP="00267CA3">
      <w:pPr>
        <w:rPr>
          <w:sz w:val="24"/>
          <w:szCs w:val="24"/>
        </w:rPr>
      </w:pPr>
      <w:r>
        <w:rPr>
          <w:sz w:val="24"/>
          <w:szCs w:val="24"/>
        </w:rPr>
        <w:lastRenderedPageBreak/>
        <w:t xml:space="preserve">   Szociális ágazati pótlék</w:t>
      </w:r>
    </w:p>
    <w:p w:rsidR="00431AAF" w:rsidRDefault="00CF7FA5" w:rsidP="00267CA3">
      <w:pPr>
        <w:rPr>
          <w:sz w:val="24"/>
          <w:szCs w:val="24"/>
        </w:rPr>
      </w:pPr>
      <w:r>
        <w:rPr>
          <w:sz w:val="24"/>
          <w:szCs w:val="24"/>
        </w:rPr>
        <w:t xml:space="preserve">                   </w:t>
      </w:r>
      <w:r w:rsidR="00300DD6">
        <w:rPr>
          <w:sz w:val="24"/>
          <w:szCs w:val="24"/>
        </w:rPr>
        <w:t xml:space="preserve">       Törvény szerinti illetmény                                 + 4.933.645</w:t>
      </w:r>
      <w:r w:rsidR="00431AAF">
        <w:rPr>
          <w:sz w:val="24"/>
          <w:szCs w:val="24"/>
        </w:rPr>
        <w:t xml:space="preserve"> forint</w:t>
      </w:r>
    </w:p>
    <w:p w:rsidR="009E228F" w:rsidRDefault="00431AAF" w:rsidP="00267CA3">
      <w:pPr>
        <w:rPr>
          <w:sz w:val="24"/>
          <w:szCs w:val="24"/>
        </w:rPr>
      </w:pPr>
      <w:r>
        <w:rPr>
          <w:sz w:val="24"/>
          <w:szCs w:val="24"/>
        </w:rPr>
        <w:t xml:space="preserve">           </w:t>
      </w:r>
      <w:r w:rsidR="00300DD6">
        <w:rPr>
          <w:sz w:val="24"/>
          <w:szCs w:val="24"/>
        </w:rPr>
        <w:t xml:space="preserve">               Munkaadókat terhelő járulék</w:t>
      </w:r>
      <w:r>
        <w:rPr>
          <w:sz w:val="24"/>
          <w:szCs w:val="24"/>
        </w:rPr>
        <w:t xml:space="preserve">                   </w:t>
      </w:r>
      <w:r w:rsidR="00300DD6">
        <w:rPr>
          <w:sz w:val="24"/>
          <w:szCs w:val="24"/>
        </w:rPr>
        <w:t xml:space="preserve">           + 962.061 forint</w:t>
      </w:r>
    </w:p>
    <w:p w:rsidR="00CF7FA5" w:rsidRDefault="00CF7FA5" w:rsidP="00267CA3">
      <w:pPr>
        <w:rPr>
          <w:sz w:val="24"/>
          <w:szCs w:val="24"/>
        </w:rPr>
      </w:pPr>
      <w:r>
        <w:rPr>
          <w:sz w:val="24"/>
          <w:szCs w:val="24"/>
        </w:rPr>
        <w:t xml:space="preserve"> </w:t>
      </w:r>
      <w:r w:rsidR="00300DD6">
        <w:rPr>
          <w:sz w:val="24"/>
          <w:szCs w:val="24"/>
        </w:rPr>
        <w:t xml:space="preserve">                         Önkormányzatok működési támogatása        + 5.895.706 forint</w:t>
      </w:r>
    </w:p>
    <w:p w:rsidR="009E228F" w:rsidRDefault="009E228F" w:rsidP="00267CA3">
      <w:pPr>
        <w:rPr>
          <w:sz w:val="24"/>
          <w:szCs w:val="24"/>
        </w:rPr>
      </w:pPr>
    </w:p>
    <w:p w:rsidR="00431AAF" w:rsidRDefault="002F3688" w:rsidP="00267CA3">
      <w:pPr>
        <w:rPr>
          <w:sz w:val="24"/>
          <w:szCs w:val="24"/>
        </w:rPr>
      </w:pPr>
      <w:r>
        <w:rPr>
          <w:sz w:val="24"/>
          <w:szCs w:val="24"/>
        </w:rPr>
        <w:t xml:space="preserve"> </w:t>
      </w:r>
    </w:p>
    <w:p w:rsidR="009E228F" w:rsidRDefault="009E228F" w:rsidP="00267CA3">
      <w:pPr>
        <w:rPr>
          <w:sz w:val="24"/>
          <w:szCs w:val="24"/>
        </w:rPr>
      </w:pPr>
    </w:p>
    <w:p w:rsidR="009E228F" w:rsidRDefault="009E228F" w:rsidP="00267CA3">
      <w:pPr>
        <w:rPr>
          <w:sz w:val="24"/>
          <w:szCs w:val="24"/>
        </w:rPr>
      </w:pPr>
      <w:r>
        <w:rPr>
          <w:sz w:val="24"/>
          <w:szCs w:val="24"/>
        </w:rPr>
        <w:t>Kérem a Tisztelt Képviselő-testületet, hogy az előterjesztést vitassa meg, és döntsön a költségvetési rendelet módosításáról.</w:t>
      </w:r>
    </w:p>
    <w:p w:rsidR="009E228F" w:rsidRDefault="009E228F" w:rsidP="00267CA3">
      <w:pPr>
        <w:rPr>
          <w:sz w:val="24"/>
          <w:szCs w:val="24"/>
        </w:rPr>
      </w:pPr>
    </w:p>
    <w:p w:rsidR="009E228F" w:rsidRDefault="002A7A9D" w:rsidP="00267CA3">
      <w:pPr>
        <w:rPr>
          <w:sz w:val="24"/>
          <w:szCs w:val="24"/>
        </w:rPr>
      </w:pPr>
      <w:r>
        <w:rPr>
          <w:sz w:val="24"/>
          <w:szCs w:val="24"/>
        </w:rPr>
        <w:t>Gádoros, 2018. december 11</w:t>
      </w:r>
      <w:r w:rsidR="00300DD6">
        <w:rPr>
          <w:sz w:val="24"/>
          <w:szCs w:val="24"/>
        </w:rPr>
        <w:t>.</w:t>
      </w:r>
    </w:p>
    <w:p w:rsidR="009E228F" w:rsidRDefault="009E228F" w:rsidP="00267CA3">
      <w:pPr>
        <w:rPr>
          <w:sz w:val="24"/>
          <w:szCs w:val="24"/>
        </w:rPr>
      </w:pPr>
    </w:p>
    <w:p w:rsidR="009E228F" w:rsidRDefault="009E228F" w:rsidP="00267CA3">
      <w:pPr>
        <w:rPr>
          <w:sz w:val="24"/>
          <w:szCs w:val="24"/>
        </w:rPr>
      </w:pPr>
    </w:p>
    <w:p w:rsidR="009E228F" w:rsidRDefault="00CB1636" w:rsidP="00CB1636">
      <w:pPr>
        <w:tabs>
          <w:tab w:val="center" w:pos="7371"/>
        </w:tabs>
        <w:rPr>
          <w:sz w:val="24"/>
          <w:szCs w:val="24"/>
        </w:rPr>
      </w:pPr>
      <w:r>
        <w:rPr>
          <w:sz w:val="24"/>
          <w:szCs w:val="24"/>
        </w:rPr>
        <w:tab/>
      </w:r>
      <w:r w:rsidR="009E228F">
        <w:rPr>
          <w:sz w:val="24"/>
          <w:szCs w:val="24"/>
        </w:rPr>
        <w:t xml:space="preserve">Maronka Lajos </w:t>
      </w:r>
    </w:p>
    <w:p w:rsidR="009E228F" w:rsidRDefault="00CB1636" w:rsidP="00CB1636">
      <w:pPr>
        <w:tabs>
          <w:tab w:val="center" w:pos="7371"/>
        </w:tabs>
        <w:rPr>
          <w:sz w:val="24"/>
          <w:szCs w:val="24"/>
        </w:rPr>
      </w:pPr>
      <w:r>
        <w:rPr>
          <w:sz w:val="24"/>
          <w:szCs w:val="24"/>
        </w:rPr>
        <w:tab/>
      </w:r>
      <w:r w:rsidR="009E228F">
        <w:rPr>
          <w:sz w:val="24"/>
          <w:szCs w:val="24"/>
        </w:rPr>
        <w:t>polgármester</w:t>
      </w:r>
    </w:p>
    <w:p w:rsidR="009E228F" w:rsidRDefault="009E228F" w:rsidP="00267CA3">
      <w:pPr>
        <w:rPr>
          <w:sz w:val="24"/>
          <w:szCs w:val="24"/>
        </w:rPr>
      </w:pPr>
    </w:p>
    <w:p w:rsidR="009E228F" w:rsidRDefault="009E228F" w:rsidP="00267CA3">
      <w:pPr>
        <w:rPr>
          <w:sz w:val="24"/>
          <w:szCs w:val="24"/>
        </w:rPr>
      </w:pPr>
    </w:p>
    <w:p w:rsidR="009E228F" w:rsidRDefault="009E228F" w:rsidP="00267CA3">
      <w:pPr>
        <w:rPr>
          <w:sz w:val="24"/>
          <w:szCs w:val="24"/>
        </w:rPr>
      </w:pPr>
    </w:p>
    <w:sectPr w:rsidR="009E228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0002A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Monotype Corsiva">
    <w:panose1 w:val="03010101010201010101"/>
    <w:charset w:val="EE"/>
    <w:family w:val="script"/>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Webdings">
    <w:panose1 w:val="05030102010509060703"/>
    <w:charset w:val="02"/>
    <w:family w:val="roman"/>
    <w:pitch w:val="variable"/>
    <w:sig w:usb0="00000000" w:usb1="10000000" w:usb2="00000000" w:usb3="00000000" w:csb0="80000000" w:csb1="00000000"/>
  </w:font>
  <w:font w:name="Calibri Light">
    <w:panose1 w:val="020F0302020204030204"/>
    <w:charset w:val="EE"/>
    <w:family w:val="swiss"/>
    <w:pitch w:val="variable"/>
    <w:sig w:usb0="A0002AEF" w:usb1="4000207B" w:usb2="00000000"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9"/>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7CA3"/>
    <w:rsid w:val="00015EB9"/>
    <w:rsid w:val="00077A92"/>
    <w:rsid w:val="00086DE3"/>
    <w:rsid w:val="00110019"/>
    <w:rsid w:val="001302F8"/>
    <w:rsid w:val="00143392"/>
    <w:rsid w:val="001469B7"/>
    <w:rsid w:val="001B0C61"/>
    <w:rsid w:val="0020420C"/>
    <w:rsid w:val="0023169C"/>
    <w:rsid w:val="00267CA3"/>
    <w:rsid w:val="002A7A9D"/>
    <w:rsid w:val="002B514F"/>
    <w:rsid w:val="002F3688"/>
    <w:rsid w:val="00300DD6"/>
    <w:rsid w:val="003C7830"/>
    <w:rsid w:val="003D2FAD"/>
    <w:rsid w:val="003D384B"/>
    <w:rsid w:val="00405EDC"/>
    <w:rsid w:val="00431AAF"/>
    <w:rsid w:val="004961EC"/>
    <w:rsid w:val="00535579"/>
    <w:rsid w:val="005B00AA"/>
    <w:rsid w:val="005B3FBF"/>
    <w:rsid w:val="005F6767"/>
    <w:rsid w:val="00695D1D"/>
    <w:rsid w:val="00732DCB"/>
    <w:rsid w:val="00766BE7"/>
    <w:rsid w:val="007946B0"/>
    <w:rsid w:val="007A287E"/>
    <w:rsid w:val="007C4DCB"/>
    <w:rsid w:val="00835817"/>
    <w:rsid w:val="00851C5D"/>
    <w:rsid w:val="008A4E02"/>
    <w:rsid w:val="008A5F2B"/>
    <w:rsid w:val="008B3A0A"/>
    <w:rsid w:val="008B761A"/>
    <w:rsid w:val="00941DFD"/>
    <w:rsid w:val="009C79E8"/>
    <w:rsid w:val="009E0F5E"/>
    <w:rsid w:val="009E228F"/>
    <w:rsid w:val="00A97305"/>
    <w:rsid w:val="00AD217F"/>
    <w:rsid w:val="00AF1838"/>
    <w:rsid w:val="00B405C1"/>
    <w:rsid w:val="00B86C77"/>
    <w:rsid w:val="00CB1636"/>
    <w:rsid w:val="00CF7FA5"/>
    <w:rsid w:val="00D258FA"/>
    <w:rsid w:val="00D540A6"/>
    <w:rsid w:val="00DC2B08"/>
    <w:rsid w:val="00E11C27"/>
    <w:rsid w:val="00E21002"/>
    <w:rsid w:val="00E60DB1"/>
    <w:rsid w:val="00F708CD"/>
    <w:rsid w:val="00F72947"/>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E9CB5C"/>
  <w15:chartTrackingRefBased/>
  <w15:docId w15:val="{8BA81840-9CE9-4615-89E4-DEC4AFB5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267CA3"/>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uiPriority w:val="99"/>
    <w:semiHidden/>
    <w:unhideWhenUsed/>
    <w:rsid w:val="005B00AA"/>
    <w:pPr>
      <w:spacing w:after="0" w:line="240" w:lineRule="auto"/>
    </w:pPr>
    <w:rPr>
      <w:rFonts w:ascii="Segoe UI" w:hAnsi="Segoe UI" w:cs="Segoe UI"/>
      <w:sz w:val="18"/>
      <w:szCs w:val="18"/>
    </w:rPr>
  </w:style>
  <w:style w:type="character" w:customStyle="1" w:styleId="BuborkszvegChar">
    <w:name w:val="Buborékszöveg Char"/>
    <w:basedOn w:val="Bekezdsalapbettpusa"/>
    <w:link w:val="Buborkszveg"/>
    <w:uiPriority w:val="99"/>
    <w:semiHidden/>
    <w:rsid w:val="005B00AA"/>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4</Pages>
  <Words>767</Words>
  <Characters>5293</Characters>
  <Application>Microsoft Office Word</Application>
  <DocSecurity>0</DocSecurity>
  <Lines>44</Lines>
  <Paragraphs>12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6048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dc:creator>
  <cp:keywords/>
  <dc:description/>
  <cp:lastModifiedBy>Németh Lászlóné</cp:lastModifiedBy>
  <cp:revision>14</cp:revision>
  <cp:lastPrinted>2018-12-12T09:58:00Z</cp:lastPrinted>
  <dcterms:created xsi:type="dcterms:W3CDTF">2018-12-10T08:39:00Z</dcterms:created>
  <dcterms:modified xsi:type="dcterms:W3CDTF">2018-12-14T10:38:00Z</dcterms:modified>
</cp:coreProperties>
</file>